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D12" w:rsidRDefault="00D078B1">
      <w:pPr>
        <w:pStyle w:val="3"/>
        <w:spacing w:after="300"/>
        <w:rPr>
          <w:rFonts w:eastAsia="Times New Roman"/>
          <w:color w:val="000000"/>
        </w:rPr>
      </w:pPr>
      <w:r>
        <w:rPr>
          <w:rFonts w:eastAsia="Times New Roman"/>
          <w:color w:val="000000"/>
        </w:rPr>
        <w:t>Титульний аркуш</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both"/>
              <w:rPr>
                <w:rFonts w:eastAsia="Times New Roman"/>
                <w:color w:val="000000"/>
              </w:rPr>
            </w:pPr>
            <w:r>
              <w:rPr>
                <w:rFonts w:eastAsia="Times New Roman"/>
                <w:color w:val="000000"/>
              </w:rPr>
              <w:t xml:space="preserve">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rsidR="00F10D12" w:rsidRDefault="00F10D12">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250"/>
        <w:gridCol w:w="659"/>
        <w:gridCol w:w="3007"/>
        <w:gridCol w:w="659"/>
        <w:gridCol w:w="3750"/>
      </w:tblGrid>
      <w:tr w:rsidR="00F10D12">
        <w:tc>
          <w:tcPr>
            <w:tcW w:w="2250" w:type="dxa"/>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Директор</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 </w:t>
            </w:r>
          </w:p>
        </w:tc>
        <w:tc>
          <w:tcPr>
            <w:tcW w:w="3750" w:type="dxa"/>
            <w:tcBorders>
              <w:top w:val="nil"/>
              <w:left w:val="nil"/>
              <w:bottom w:val="nil"/>
              <w:right w:val="nil"/>
            </w:tcBorders>
            <w:tcMar>
              <w:top w:w="60" w:type="dxa"/>
              <w:left w:w="60" w:type="dxa"/>
              <w:bottom w:w="60" w:type="dxa"/>
              <w:right w:w="60" w:type="dxa"/>
            </w:tcMar>
            <w:vAlign w:val="bottom"/>
            <w:hideMark/>
          </w:tcPr>
          <w:p w:rsidR="00F10D12" w:rsidRDefault="00D078B1">
            <w:pPr>
              <w:jc w:val="center"/>
              <w:rPr>
                <w:rFonts w:eastAsia="Times New Roman"/>
                <w:color w:val="000000"/>
              </w:rPr>
            </w:pPr>
            <w:r>
              <w:rPr>
                <w:rFonts w:eastAsia="Times New Roman"/>
                <w:color w:val="000000"/>
              </w:rPr>
              <w:t>Пешехонов Максим Вячеславович</w:t>
            </w:r>
          </w:p>
        </w:tc>
      </w:tr>
      <w:tr w:rsidR="00F10D12">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Style w:val="small-text1"/>
                <w:rFonts w:eastAsia="Times New Roman"/>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Style w:val="small-text1"/>
                <w:rFonts w:eastAsia="Times New Roman"/>
                <w:color w:val="000000"/>
              </w:rPr>
              <w:t>(прізвище та ініціали керівника)</w:t>
            </w:r>
          </w:p>
        </w:tc>
      </w:tr>
      <w:tr w:rsidR="00F10D12">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М.П.</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F10D12" w:rsidRDefault="003A562D" w:rsidP="003A562D">
            <w:pPr>
              <w:jc w:val="center"/>
              <w:rPr>
                <w:rFonts w:eastAsia="Times New Roman"/>
                <w:color w:val="000000"/>
              </w:rPr>
            </w:pPr>
            <w:r>
              <w:rPr>
                <w:rFonts w:eastAsia="Times New Roman"/>
                <w:color w:val="000000"/>
                <w:lang w:val="en-US"/>
              </w:rPr>
              <w:t>14</w:t>
            </w:r>
            <w:r w:rsidR="00D078B1">
              <w:rPr>
                <w:rFonts w:eastAsia="Times New Roman"/>
                <w:color w:val="000000"/>
              </w:rPr>
              <w:t>.1</w:t>
            </w:r>
            <w:r>
              <w:rPr>
                <w:rFonts w:eastAsia="Times New Roman"/>
                <w:color w:val="000000"/>
                <w:lang w:val="en-US"/>
              </w:rPr>
              <w:t>2</w:t>
            </w:r>
            <w:r w:rsidR="00D078B1">
              <w:rPr>
                <w:rFonts w:eastAsia="Times New Roman"/>
                <w:color w:val="000000"/>
              </w:rPr>
              <w:t>.2012</w:t>
            </w:r>
          </w:p>
        </w:tc>
      </w:tr>
      <w:tr w:rsidR="00F10D12">
        <w:tc>
          <w:tcPr>
            <w:tcW w:w="0" w:type="auto"/>
            <w:gridSpan w:val="4"/>
            <w:vMerge/>
            <w:tcBorders>
              <w:top w:val="nil"/>
              <w:left w:val="nil"/>
              <w:bottom w:val="nil"/>
              <w:right w:val="nil"/>
            </w:tcBorders>
            <w:vAlign w:val="center"/>
            <w:hideMark/>
          </w:tcPr>
          <w:p w:rsidR="00F10D12" w:rsidRDefault="00F10D12">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Style w:val="small-text1"/>
                <w:rFonts w:eastAsia="Times New Roman"/>
                <w:color w:val="000000"/>
              </w:rPr>
              <w:t>(дата)</w:t>
            </w:r>
          </w:p>
        </w:tc>
      </w:tr>
    </w:tbl>
    <w:p w:rsidR="00F10D12" w:rsidRDefault="00F10D12">
      <w:pPr>
        <w:spacing w:after="240"/>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pStyle w:val="bold"/>
              <w:jc w:val="center"/>
              <w:rPr>
                <w:color w:val="000000"/>
              </w:rPr>
            </w:pPr>
            <w:r>
              <w:rPr>
                <w:color w:val="000000"/>
              </w:rPr>
              <w:t>Квартальна інформація емітента цінних паперів</w:t>
            </w:r>
            <w:r>
              <w:rPr>
                <w:color w:val="000000"/>
              </w:rPr>
              <w:br/>
              <w:t xml:space="preserve">за 3 квартал 2012 року </w:t>
            </w:r>
          </w:p>
        </w:tc>
      </w:tr>
    </w:tbl>
    <w:p w:rsidR="00F10D12" w:rsidRDefault="00F10D12">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F10D12">
        <w:tc>
          <w:tcPr>
            <w:tcW w:w="0" w:type="auto"/>
            <w:tcMar>
              <w:top w:w="60" w:type="dxa"/>
              <w:left w:w="60" w:type="dxa"/>
              <w:bottom w:w="60" w:type="dxa"/>
              <w:right w:w="60" w:type="dxa"/>
            </w:tcMar>
            <w:vAlign w:val="center"/>
            <w:hideMark/>
          </w:tcPr>
          <w:p w:rsidR="00F10D12" w:rsidRDefault="00D078B1">
            <w:pPr>
              <w:jc w:val="center"/>
              <w:rPr>
                <w:rFonts w:eastAsia="Times New Roman"/>
                <w:b/>
                <w:bCs/>
                <w:color w:val="000000"/>
              </w:rPr>
            </w:pPr>
            <w:r>
              <w:rPr>
                <w:rFonts w:eastAsia="Times New Roman"/>
                <w:b/>
                <w:bCs/>
                <w:color w:val="000000"/>
              </w:rPr>
              <w:t>1. Загальні відомості</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1.1 Повне найменування емітента</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i/>
                <w:iCs/>
                <w:color w:val="000000"/>
              </w:rPr>
              <w:t>ДОЧIРНЄ ПIДПРИЄМСТВО "IЛЛIЧ-АГРО ДОНБАС" ПУБЛIЧНОГО АКЦIОНЕРНОГО ТОВАРИСТВА "МАРIУПОЛЬСЬКИЙ МЕТАЛУРГIЙНИЙ КОМБIНАТ IМЕНI IЛЛIЧА"</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1.2 Організаційно-правова форма емітента</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ДОЧIРНЄ ПIДПРИЄМСТВО</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1.3 Ідентифікаційний код за ЄДРПОУ емітента</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34550446</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1.4 Місцезнаходження емітента</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87504, м. Марiуполь, вул. Семашка, буд. 15, 4 поверх, кiмната 405</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1.5 Міжміський код, телефон та факс емітента</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+380 6296 3-28-69, +380 95 292-30-12, +380 62 311- 57- 57</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1.6 Електронна поштова адреса емітента</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Marya.Popova@harveast.com</w:t>
            </w:r>
          </w:p>
        </w:tc>
      </w:tr>
    </w:tbl>
    <w:p w:rsidR="00F10D12" w:rsidRDefault="00F10D12">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125"/>
        <w:gridCol w:w="1200"/>
      </w:tblGrid>
      <w:tr w:rsidR="00F10D12">
        <w:tc>
          <w:tcPr>
            <w:tcW w:w="0" w:type="auto"/>
            <w:gridSpan w:val="2"/>
            <w:tcMar>
              <w:top w:w="300" w:type="dxa"/>
              <w:left w:w="60" w:type="dxa"/>
              <w:bottom w:w="60" w:type="dxa"/>
              <w:right w:w="60" w:type="dxa"/>
            </w:tcMar>
            <w:vAlign w:val="center"/>
            <w:hideMark/>
          </w:tcPr>
          <w:p w:rsidR="00F10D12" w:rsidRDefault="00D078B1">
            <w:pPr>
              <w:jc w:val="center"/>
              <w:rPr>
                <w:rFonts w:eastAsia="Times New Roman"/>
                <w:b/>
                <w:bCs/>
                <w:color w:val="000000"/>
              </w:rPr>
            </w:pPr>
            <w:r>
              <w:rPr>
                <w:rFonts w:eastAsia="Times New Roman"/>
                <w:b/>
                <w:bCs/>
                <w:color w:val="000000"/>
              </w:rPr>
              <w:t>2. Дані про дату та місце оприлюднення квартальної інформації</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2.1 Квартальна інформація розміщена у загальнодоступній інформаційній базі даних Комісії</w:t>
            </w:r>
          </w:p>
        </w:tc>
        <w:tc>
          <w:tcPr>
            <w:tcW w:w="500" w:type="pct"/>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25.10.2012</w:t>
            </w:r>
          </w:p>
        </w:tc>
      </w:tr>
    </w:tbl>
    <w:p w:rsidR="00F10D12" w:rsidRDefault="00F10D12">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266"/>
        <w:gridCol w:w="4380"/>
        <w:gridCol w:w="1479"/>
        <w:gridCol w:w="1200"/>
      </w:tblGrid>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2.2 Квартальна інформація розміщена на сторінці</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http://agrodonbass.comua.net/investors.html</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в мережі Інтернет</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25.10.2012</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F10D12">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Style w:val="small-text1"/>
                <w:rFonts w:eastAsia="Times New Roman"/>
                <w:color w:val="000000"/>
              </w:rPr>
              <w:t>(адреса сторінки)</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F10D12">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Style w:val="small-text1"/>
                <w:rFonts w:eastAsia="Times New Roman"/>
                <w:color w:val="000000"/>
              </w:rPr>
              <w:t>(дата)</w:t>
            </w:r>
          </w:p>
        </w:tc>
      </w:tr>
    </w:tbl>
    <w:p w:rsidR="00F10D12" w:rsidRDefault="00D078B1">
      <w:pPr>
        <w:pStyle w:val="3"/>
        <w:rPr>
          <w:rFonts w:eastAsia="Times New Roman"/>
          <w:color w:val="000000"/>
        </w:rPr>
      </w:pPr>
      <w:r>
        <w:rPr>
          <w:rFonts w:eastAsia="Times New Roman"/>
          <w:color w:val="000000"/>
        </w:rPr>
        <w:br w:type="page"/>
      </w:r>
      <w:r>
        <w:rPr>
          <w:rFonts w:eastAsia="Times New Roman"/>
          <w:color w:val="000000"/>
        </w:rPr>
        <w:lastRenderedPageBreak/>
        <w:t>Зміст</w:t>
      </w:r>
    </w:p>
    <w:tbl>
      <w:tblPr>
        <w:tblW w:w="5000" w:type="pct"/>
        <w:tblCellMar>
          <w:top w:w="15" w:type="dxa"/>
          <w:left w:w="15" w:type="dxa"/>
          <w:bottom w:w="15" w:type="dxa"/>
          <w:right w:w="15" w:type="dxa"/>
        </w:tblCellMar>
        <w:tblLook w:val="04A0" w:firstRow="1" w:lastRow="0" w:firstColumn="1" w:lastColumn="0" w:noHBand="0" w:noVBand="1"/>
      </w:tblPr>
      <w:tblGrid>
        <w:gridCol w:w="10031"/>
        <w:gridCol w:w="294"/>
      </w:tblGrid>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1. Інформація про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X</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2. Основні відомості про посадових осіб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X</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3. Інформація про осіб, послугами яких користується емітент</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X</w:t>
            </w:r>
          </w:p>
        </w:tc>
      </w:tr>
      <w:tr w:rsidR="00F10D12">
        <w:tc>
          <w:tcPr>
            <w:tcW w:w="0" w:type="auto"/>
            <w:gridSpan w:val="2"/>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4. Відомості про цінні папери емітента</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а) інформація про випуски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F10D12">
            <w:pPr>
              <w:jc w:val="center"/>
              <w:rPr>
                <w:rFonts w:eastAsia="Times New Roman"/>
                <w:color w:val="000000"/>
              </w:rPr>
            </w:pP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б) інформація про облігації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X</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в) інформація про інші цінні папери, випущені емітентом</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F10D12">
            <w:pPr>
              <w:jc w:val="center"/>
              <w:rPr>
                <w:rFonts w:eastAsia="Times New Roman"/>
                <w:color w:val="000000"/>
              </w:rPr>
            </w:pP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г) інформація про похідні цінні папери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F10D12">
            <w:pPr>
              <w:jc w:val="center"/>
              <w:rPr>
                <w:rFonts w:eastAsia="Times New Roman"/>
                <w:color w:val="000000"/>
              </w:rPr>
            </w:pPr>
          </w:p>
        </w:tc>
      </w:tr>
      <w:tr w:rsidR="00F10D12">
        <w:tc>
          <w:tcPr>
            <w:tcW w:w="0" w:type="auto"/>
            <w:gridSpan w:val="2"/>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 Інформація про господар</w:t>
            </w:r>
            <w:bookmarkStart w:id="0" w:name="_GoBack"/>
            <w:bookmarkEnd w:id="0"/>
            <w:r>
              <w:rPr>
                <w:rFonts w:eastAsia="Times New Roman"/>
                <w:color w:val="000000"/>
              </w:rPr>
              <w:t>ську та фінансову діяльність емітента:</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а) інформація про зобов'язання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X</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б) інформація про обсяги виробництва та реалізації основних видів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F10D12">
            <w:pPr>
              <w:jc w:val="center"/>
              <w:rPr>
                <w:rFonts w:eastAsia="Times New Roman"/>
                <w:color w:val="000000"/>
              </w:rPr>
            </w:pP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в) інформація про собівартість реалізованої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F10D12">
            <w:pPr>
              <w:jc w:val="center"/>
              <w:rPr>
                <w:rFonts w:eastAsia="Times New Roman"/>
                <w:color w:val="000000"/>
              </w:rPr>
            </w:pP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6. Відомості щодо участі емітента у створенні юридичних осіб</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F10D12">
            <w:pPr>
              <w:jc w:val="center"/>
              <w:rPr>
                <w:rFonts w:eastAsia="Times New Roman"/>
                <w:color w:val="000000"/>
              </w:rPr>
            </w:pP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7. Інформація про конвертацію цінних паперів</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F10D12">
            <w:pPr>
              <w:jc w:val="center"/>
              <w:rPr>
                <w:rFonts w:eastAsia="Times New Roman"/>
                <w:color w:val="000000"/>
              </w:rPr>
            </w:pP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8. Інформація про заміну управителя</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F10D12">
            <w:pPr>
              <w:jc w:val="center"/>
              <w:rPr>
                <w:rFonts w:eastAsia="Times New Roman"/>
                <w:color w:val="000000"/>
              </w:rPr>
            </w:pP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9. Інформація про керуючого іпотекою</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F10D12">
            <w:pPr>
              <w:jc w:val="center"/>
              <w:rPr>
                <w:rFonts w:eastAsia="Times New Roman"/>
                <w:color w:val="000000"/>
              </w:rPr>
            </w:pP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10. Інформація про трансформацію (перетворення) іпотечних активів</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F10D12">
            <w:pPr>
              <w:jc w:val="center"/>
              <w:rPr>
                <w:rFonts w:eastAsia="Times New Roman"/>
                <w:color w:val="000000"/>
              </w:rPr>
            </w:pP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11. Інформація про зміни в реєстрі забезпечення іпотечних сертифікатів за кожним консолідованим іпотечним боргом</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F10D12">
            <w:pPr>
              <w:jc w:val="center"/>
              <w:rPr>
                <w:rFonts w:eastAsia="Times New Roman"/>
                <w:color w:val="000000"/>
              </w:rPr>
            </w:pPr>
          </w:p>
        </w:tc>
      </w:tr>
      <w:tr w:rsidR="00F10D12">
        <w:tc>
          <w:tcPr>
            <w:tcW w:w="0" w:type="auto"/>
            <w:gridSpan w:val="2"/>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12. Інформація про іпотечне покриття:</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а) інформація про заміну іпотечних активів у складі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F10D12">
            <w:pPr>
              <w:jc w:val="center"/>
              <w:rPr>
                <w:rFonts w:eastAsia="Times New Roman"/>
                <w:color w:val="000000"/>
              </w:rPr>
            </w:pP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б)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F10D12">
            <w:pPr>
              <w:jc w:val="center"/>
              <w:rPr>
                <w:rFonts w:eastAsia="Times New Roman"/>
                <w:color w:val="000000"/>
              </w:rPr>
            </w:pP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в) інформація про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F10D12">
            <w:pPr>
              <w:jc w:val="center"/>
              <w:rPr>
                <w:rFonts w:eastAsia="Times New Roman"/>
                <w:color w:val="000000"/>
              </w:rPr>
            </w:pP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г)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F10D12">
            <w:pPr>
              <w:jc w:val="center"/>
              <w:rPr>
                <w:rFonts w:eastAsia="Times New Roman"/>
                <w:color w:val="000000"/>
              </w:rPr>
            </w:pP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13. Інформація про заміну фінансової установи, яка здійснює обслуговування іпотечних активів</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F10D12">
            <w:pPr>
              <w:jc w:val="center"/>
              <w:rPr>
                <w:rFonts w:eastAsia="Times New Roman"/>
                <w:color w:val="000000"/>
              </w:rPr>
            </w:pP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14. Аудиторський висновок на предмет виявлення відповідності стану іпотечного покриття даним реєстру іпотечного покриття та вимогам Закону України "Про іпотечні облігації"</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F10D12">
            <w:pPr>
              <w:jc w:val="center"/>
              <w:rPr>
                <w:rFonts w:eastAsia="Times New Roman"/>
                <w:color w:val="000000"/>
              </w:rPr>
            </w:pP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15. Квартальна фінансова звітність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X</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16. Проміжна фінансова звітність, складена відповідно до Міжнародних стандартів бухгалтерського обліку (у разі наявності)</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F10D12">
            <w:pPr>
              <w:jc w:val="center"/>
              <w:rPr>
                <w:rFonts w:eastAsia="Times New Roman"/>
                <w:color w:val="000000"/>
              </w:rPr>
            </w:pP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17. Звіт про стан об'єкта нерухомості (у разі випуску цільових облігацій, виконання зобов'язань за якими забезпечене об'єктами нерухомості)</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F10D12">
            <w:pPr>
              <w:jc w:val="center"/>
              <w:rPr>
                <w:rFonts w:eastAsia="Times New Roman"/>
                <w:color w:val="000000"/>
              </w:rPr>
            </w:pPr>
          </w:p>
        </w:tc>
      </w:tr>
    </w:tbl>
    <w:p w:rsidR="00F10D12" w:rsidRDefault="00D078B1">
      <w:pPr>
        <w:divId w:val="1349452825"/>
        <w:rPr>
          <w:rFonts w:eastAsia="Times New Roman"/>
          <w:color w:val="000000"/>
        </w:rPr>
      </w:pPr>
      <w:r>
        <w:rPr>
          <w:rFonts w:eastAsia="Times New Roman"/>
          <w:color w:val="000000"/>
        </w:rPr>
        <w:t>18. Примітки:</w:t>
      </w:r>
      <w:r>
        <w:rPr>
          <w:rFonts w:eastAsia="Times New Roman"/>
          <w:color w:val="000000"/>
        </w:rPr>
        <w:br/>
        <w:t xml:space="preserve">Основнi вiдомостi про випущенi акцiї, похiднi та iншi цiннi папери емiтента не надаються з причини вiдсутностi випускiв зазначених активiв. Iнформацiя щодо контролюючого органу пiдприємства - голову та членiв Ревiзiйної комiсiї або Ревiзора буде надана за фактом створення. </w:t>
      </w:r>
      <w:r>
        <w:rPr>
          <w:rFonts w:eastAsia="Times New Roman"/>
          <w:color w:val="000000"/>
        </w:rPr>
        <w:lastRenderedPageBreak/>
        <w:t xml:space="preserve">Створення контролюючого органу пiдприємства планується у першому кварталi 2013 року. Iнформацiя про обсяги виробництва та реалiзацiї основних видiв продукцiї, собiвартостi продукцiї не надається з причини того, що частка переробного виробництва не перевищує 5% загального обсягу виробництва пiдприємства, а також пiдприємство не здiйснює виробництво, яке за класифiкатором видiв економiчної дiяльностi вiдноситься до виробництва та розподiлення електроенергiї, газу та води. Вiдомостi щодо участi емiтента у створеннi юридичних осiб не надаються у зв'язку з тим, що пiдприємство не приймало участi у створеннi юридичних осiб протягом звiтного року. Iнформацiя про конвертацiю цiнних паперiв, про замiну управителя, про керуючого iпотекою, про трансформацiю (перетворення) iпотечних активiв, про змiни в реєстрi забезпечення iпотечних сертифiкатiв за кожним консолiдованим iпотечним боргом не надається з причини не проведення пiдприємством вищезазначених заходiв та дiй. Iнформацiя про iпотечне покриття, а саме про замiну iпотечних активiв у складi iпотечного покриття, про розмiр iпотечного покриття та його спiввiдношення з розмiром (сумою) зобов'язань за iпотечними облiгацiями з цим iпотечним покриттям, спiввiдношення розмiру iпотечного покриття з розмiром (сумою) зобов'язань за iпотечними облiгацiями з цим iпотечним покриттям на кожну дату пiсля замiн iпотечних активiв у складi iпотечного покриття, якi вiдбулись протягом звiтного перiоду, замiну iпотечних активiв у складi iпотечного покриття або включення нових iпотечних активiв до складу iпотечного покриття не надається з причини вiдсутностi вищезазначених заходiв та дiй на пiдприємствi. Iнформацiя про замiну фiнансової установи, яка здiйснює обслуговування iпотечних активiв, не надається з причини вiдсутностi зазначених дiй на пiдприємствi. Аудиторський висновок на предмет виявлення вiдповiдностi стану iпотечного покриття даним реєстру iпотечного покриття та вимогам Закону України "Про iпотечнi облiгацiї" не надається з причини вiдсутностi випуску iпотечних облiгацiй пiдприємством. Промiжна фiнансова звiтнiсть, складена вiдповiдно до мiжнародних стандартiв бухгалтерського облiку не надається з причини не складання зазначеної на пiдприємствi. Пiдприємство здiйснює первинний (оперативний) та бухгалтерський облiк результатiв своєї роботи, складає статистичну iнформацiю в порядку, визначеному чинним законодавством України. Звiт про стан об'єкта нерухомостi не надається з причини того, що цiльовi облiгацiї, забезпеченi об'єктами нерухомостi не випускалися. </w:t>
      </w:r>
    </w:p>
    <w:p w:rsidR="00F10D12" w:rsidRDefault="00D078B1">
      <w:pPr>
        <w:pStyle w:val="3"/>
        <w:rPr>
          <w:rFonts w:eastAsia="Times New Roman"/>
          <w:color w:val="000000"/>
        </w:rPr>
      </w:pPr>
      <w:r>
        <w:rPr>
          <w:rFonts w:eastAsia="Times New Roman"/>
          <w:color w:val="000000"/>
        </w:rPr>
        <w:br w:type="page"/>
      </w:r>
      <w:r>
        <w:rPr>
          <w:rFonts w:eastAsia="Times New Roman"/>
          <w:color w:val="000000"/>
        </w:rPr>
        <w:lastRenderedPageBreak/>
        <w:t>3. Інформація про емітента</w:t>
      </w:r>
    </w:p>
    <w:tbl>
      <w:tblPr>
        <w:tblW w:w="5000" w:type="pct"/>
        <w:tblCellMar>
          <w:top w:w="15" w:type="dxa"/>
          <w:left w:w="15" w:type="dxa"/>
          <w:bottom w:w="15" w:type="dxa"/>
          <w:right w:w="15" w:type="dxa"/>
        </w:tblCellMar>
        <w:tblLook w:val="04A0" w:firstRow="1" w:lastRow="0" w:firstColumn="1" w:lastColumn="0" w:noHBand="0" w:noVBand="1"/>
      </w:tblPr>
      <w:tblGrid>
        <w:gridCol w:w="4025"/>
        <w:gridCol w:w="6300"/>
      </w:tblGrid>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3.1. Повне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ДОЧIРНЄ ПIДПРИЄМСТВО "IЛЛIЧ-АГРО ДОНБАС" ПУБЛIЧНОГО АКЦIОНЕРНОГО ТОВАРИСТВА "МАРIУПОЛЬСЬКИЙ МЕТАЛУРГIЙНИЙ КОМБIНАТ IМЕНI IЛЛIЧА"</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3.2. Серія і номер свідоцтва про державну реєстрацію</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А01 №162481</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3.3. Дата державної реєстрації</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06.09.2006</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3.4. Територія (область)</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Донецька</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3.5.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87504, м. Марiуполь, вул. Семашка, буд. 15, 4 поверх, кiмната 405</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3.6. Статутний капітал (грн.)</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1600000000.00</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3.7. Відсоток акцій у статуньому капіталі, що належать державі</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0.000</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3.8. Відсоток акцій (часток, паїв), що передано до статутного капіталу державного (національного) акціонерного товариства та/або холдингової компанії</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0.000</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3.9. Чисельність працівників (чол.)</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4464</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3.10. Основні види діяльності із зазначенням найменування виду діяльності та коду за КВЕД</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01.11.0 Вирощування зернових та технiчних культур, 01.21.0 Розведення великої рогатої худоби, 01.23.0 Розведення свиней</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3.11. Органи управління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Власник Емiтента - Товариство з обмеженою вiдповiдальнiстю "Харвiст Холдинг"; Директор Емiтента - виконавчий орган Емiтента - Пешехонов Максим Вячеславович; Ревiзiйна комiсiя (Ревiзор) Емiтента - контролюючий орган Емiтента - склад ревiзiйної комiсiї (Ревiзор) не визначався</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3.12. Засновники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ПУБЛIЧНЕ АКЦIОНЕРНЕ ТОВАРИСТВО "МАРIУПОЛЬСЬКИЙ МЕТАЛУРГIЙНИЙ КОМБIНАТ IМЕНI IЛЛIЧА"; код за ЄДРПОУ: 00191129 Адреса: 87504, Донецька обл., м.Марiуполь, вул.Левченка,1</w:t>
            </w:r>
          </w:p>
        </w:tc>
      </w:tr>
    </w:tbl>
    <w:p w:rsidR="00F10D12" w:rsidRDefault="00D078B1">
      <w:pPr>
        <w:pStyle w:val="3"/>
        <w:rPr>
          <w:rFonts w:eastAsia="Times New Roman"/>
          <w:color w:val="000000"/>
        </w:rPr>
      </w:pPr>
      <w:r>
        <w:rPr>
          <w:rFonts w:eastAsia="Times New Roman"/>
          <w:color w:val="000000"/>
        </w:rPr>
        <w:br w:type="page"/>
      </w:r>
      <w:r>
        <w:rPr>
          <w:rFonts w:eastAsia="Times New Roman"/>
          <w:color w:val="000000"/>
        </w:rPr>
        <w:lastRenderedPageBreak/>
        <w:t>4. Інформація про посадових осіб емітента</w:t>
      </w:r>
    </w:p>
    <w:tbl>
      <w:tblPr>
        <w:tblW w:w="5000" w:type="pct"/>
        <w:tblCellMar>
          <w:top w:w="15" w:type="dxa"/>
          <w:left w:w="15" w:type="dxa"/>
          <w:bottom w:w="15" w:type="dxa"/>
          <w:right w:w="15" w:type="dxa"/>
        </w:tblCellMar>
        <w:tblLook w:val="04A0" w:firstRow="1" w:lastRow="0" w:firstColumn="1" w:lastColumn="0" w:noHBand="0" w:noVBand="1"/>
      </w:tblPr>
      <w:tblGrid>
        <w:gridCol w:w="3863"/>
        <w:gridCol w:w="6462"/>
      </w:tblGrid>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4.1. Посада</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Директор</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4.2.Прізвище,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Пешехонов Максим Вячеславович</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4.3. Паспортні дані фізичної особи (серія, номер, дата видачі, орган, який видав)* або ідентифікаційний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ВА 203749 21.02.1996 Калiнiнським РВ ДМУ УМВС України в Донецькiй областi</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4.4.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1979</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4.5. Освіта</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повна вища, iнженер-металург. Донецькiй Державний Технiчний Унiверситет, спецiальнiсть "Металургiя чорних металiв"</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4.6. Стаж керівної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6</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4.7.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ТОВ "Харвiст Холдинг", комерцiйний директор</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4.8. Опис</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У посадової особи емiтента непогашеної судимостi за корисливi та посадовi злочини немає. Посадовi обов'язки визначенi Статутом та Контрактом, а саме: здiйснювати поточне керiвництво Пiдприємством, забезпечувати його дiяльнiсть, ефективне використання i збереження майна Пiдприємства, органiзовувати виробничу, господарську, соцiальну та iншу дiяльнiсть Пiдприємства. Змiн щодо особи, яка виконує зазначенi обов'язки протягом звiтного перiоду не вiдбувалось. Керiвник пiдзвiтний Власнику у межах установлених чинним законодавством, Статутом Пiдприємства, рiшеннями Власника та Контрактом. Посадова особа за сумiсництвом обiймає посади: комерцiйний директор ТОВ "ХАРВIСТ ЕСЕТС" , генеральний директор ТОВ "ХАРВIСТ СТОРЕДЖ", не є членом Ревiзiйної Комiсiї Пiдприємства.</w:t>
            </w:r>
          </w:p>
        </w:tc>
      </w:tr>
    </w:tbl>
    <w:p w:rsidR="00F10D12" w:rsidRDefault="00F10D12">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670"/>
        <w:gridCol w:w="6655"/>
      </w:tblGrid>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4.1. Посада</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Головний бухгалтер</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4.2.Прізвище,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Давшан Галина Миколаївна</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4.3. Паспортні дані фізичної особи (серія, номер, дата видачі, орган, який видав)* або ідентифікаційний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ВА 408794 17.08.1996 Iллiчiвським РВ Марiупольського РУ УМВС України в Донецькiй обл.</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4.4.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1962</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4.5. Освіта</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вища, економiст-органiзатор сiльськогосподарського виробництва, Ворошиловський сiльськогосподарський iнститут, спецiальнiсть "Економiка i органiзацiя сiльського господарства"</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4.6. Стаж керівної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18</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 xml:space="preserve">4.7. Найменування підприємства </w:t>
            </w:r>
            <w:r>
              <w:rPr>
                <w:rFonts w:eastAsia="Times New Roman"/>
                <w:color w:val="000000"/>
              </w:rPr>
              <w:lastRenderedPageBreak/>
              <w:t>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lastRenderedPageBreak/>
              <w:t xml:space="preserve">агроцех №6 ДП "IЛЛIЧ-АГРО ДОНБАС", Начальник бюро </w:t>
            </w:r>
            <w:r>
              <w:rPr>
                <w:rFonts w:eastAsia="Times New Roman"/>
                <w:color w:val="000000"/>
              </w:rPr>
              <w:lastRenderedPageBreak/>
              <w:t>бухгалтерського облiку</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lastRenderedPageBreak/>
              <w:t>4.8. Опис</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У посадової особи емiтента непогашеної судимостi за корисливi та посадовi злочини немає. Посадовi обов'язки визначенi посадовою iнструкцiєю: органiзацiя бухгалтерського та податкового облiку результатiв господарської дiяльностi,контроль за економним використанням матерiальних, трудових та фiнансових ресурсiв, пiдпорядкована Директору. Змiн щодо особи, яка виконує зазначенi обов'язки протягом звiтного перiоду не вiдбувалось. Посадова особа не обiймає посади на будь-яких iнших пiдприємствах, не є членом Ревiзiйної Комiсiї пiдприємства.</w:t>
            </w:r>
          </w:p>
        </w:tc>
      </w:tr>
    </w:tbl>
    <w:p w:rsidR="00F10D12" w:rsidRDefault="00D078B1">
      <w:pPr>
        <w:pStyle w:val="3"/>
        <w:rPr>
          <w:rFonts w:eastAsia="Times New Roman"/>
          <w:color w:val="000000"/>
        </w:rPr>
      </w:pPr>
      <w:r>
        <w:rPr>
          <w:rFonts w:eastAsia="Times New Roman"/>
          <w:color w:val="000000"/>
        </w:rPr>
        <w:t>5. Інформація про осіб, послугами яких користується емітент</w:t>
      </w:r>
    </w:p>
    <w:tbl>
      <w:tblPr>
        <w:tblW w:w="5000" w:type="pct"/>
        <w:tblCellMar>
          <w:top w:w="15" w:type="dxa"/>
          <w:left w:w="15" w:type="dxa"/>
          <w:bottom w:w="15" w:type="dxa"/>
          <w:right w:w="15" w:type="dxa"/>
        </w:tblCellMar>
        <w:tblLook w:val="04A0" w:firstRow="1" w:lastRow="0" w:firstColumn="1" w:lastColumn="0" w:noHBand="0" w:noVBand="1"/>
      </w:tblPr>
      <w:tblGrid>
        <w:gridCol w:w="2858"/>
        <w:gridCol w:w="7467"/>
      </w:tblGrid>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Публiчне акцiонерне товариство "Фондова бiржа ПФТС"</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Публічне акціонерне товариство</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5.3. Ідентифікаційний код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21672206</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01004, м. Київ, вул. Шовковична, 42-44</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АД 034421</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11.06.2012</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5.7. Міжміський код та телефон</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+38044 277-50-00</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5.8. Факс</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+380 44 277-50-01</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5.9.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професiйна дiяльнiсть на фондовому ринку - дiяльнiсть з органiзацiї торгiвлi на фондовому ринку</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5.10. Опис</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Органiзацiя та проведення засобами Торгової системи Аукцiону з продажу 100000 (сто тисяч) шт. облiгацiй серiї А та 200000 (двiстi тисяч) шт. облiгацiй серiї В ДОЧIРНЬОГО ПIДПРИЄМСТВА "IЛЛIЧ-АГРО ДОНБАС" ПУБЛIЧНОГО АКЦIОНЕРНОГО ТОВАРИСТВА "МАРIУПОЛЬСЬКИЙ МЕТАЛУРГIЙНИЙ КОМБIНАТ IМЕНI IЛЛIЧА". Органiзацiя та проведення Аукцiону вiдбувається згiдно вимог чинного законодавства, внутрiшнiх правил та положень ПАТ "Фондова бiржа ПФТС".</w:t>
            </w:r>
          </w:p>
        </w:tc>
      </w:tr>
    </w:tbl>
    <w:p w:rsidR="00F10D12" w:rsidRDefault="00F10D12">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910"/>
        <w:gridCol w:w="7415"/>
      </w:tblGrid>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Публiчне акцiонерне товариство "ПЕРШИЙ УКРАЇНСЬКИЙ МIЖНАРОДНИЙ БАНК"</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Публічне акціонерне товариство</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5.3. Ідентифікаційний код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14282829</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83000, Донецька область, м. Донецьк, вул. Унiверситетська 2а</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АВ 493197</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lastRenderedPageBreak/>
              <w:t>5.6.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21.10.2009</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5.7. Міжміський код та телефон</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+38044 231-73-52</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5.8. Факс</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+38044 231-70-56</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5.9.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здiйснення професiйної дiяльностi на ринку цiнних паперiв - дiяльностi з торгiвлi цiнними паперами: андеррайтинг</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5.10. Опис</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Публiчне акцiонерне товариство "ПЕРШИЙ УКРАЇНСЬКИЙ МIЖНАРОДНИЙ БАНК", юридична особа за законодавством України, що здiйснює професiйну дiяльнiсть на пiдставi лiцензiї Державної комiсiї з цiнних паперiв та фондового ринку серiї АВ № 493197 на провадження професiйної дiяльностi на фондовому ринку i дiяльностi з торгiвлi цiнними паперами (андеррайтинг), дата видачi 21.10.2009 року, строк дiї з 21.10.2009 р. по 21.10.2014 р. Послуги на ринку цiнних паперiв, дiяльнiсть з торгiвлi цiнними паперами, послуги андеррайтингу; грошовi розрахунки за допомогою послуг банку</w:t>
            </w:r>
          </w:p>
        </w:tc>
      </w:tr>
    </w:tbl>
    <w:p w:rsidR="00F10D12" w:rsidRDefault="00F10D12">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845"/>
        <w:gridCol w:w="7480"/>
      </w:tblGrid>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Спiльне пiдприємство товариство з обмеженою вiдповiдальнiстю "ДРАГОН КАПIТАЛ"</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ТОВАРИСТВО З ОБМЕЖЕНОЮ ВIДПОВIДАЛЬНIСТЮ</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5.3. Ідентифікаційний код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30965875</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01033, Україна, м. Київ, вул. Саксаганського, буд. 36-Д</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АВ 376683</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19.10.2007</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5.7. Міжміський код та телефон</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+380444907120</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5.8. Факс</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+380444907121</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5.9.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здiйснення професiйної дiяльностi на ринку цiнних паперiв i дiяльностi з торгiвлi цiнними паперами: андеррайтинг</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5.10. Опис</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Спiльне пiдприємство товариство з обмеженою вiдповiдальнiстю "ДРАГОН КАПIТАЛ", юридична особа за законодавством України, що здiйснює професiйну дiяльнiсть на пiдставi лiцензiї на провадження професiйної дiяльностi на фондовому ринку i дiяльностi з торгiвлi цiнними паперами, а саме андеррайтингу серiї АВ № 376683, що видана Державною комiсiєю з цiнних паперiв та фондового ринку 19.10.2007 р., рiшення № 1216, строк дiї з 20.10.2007 р. по 20.10.2012 р. Послуги андеррайтингу, послуги на ринку цiнних паперiв, дiяльнiсть з торгiвлi цiнними паперами.</w:t>
            </w:r>
          </w:p>
        </w:tc>
      </w:tr>
    </w:tbl>
    <w:p w:rsidR="00F10D12" w:rsidRDefault="00F10D12">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911"/>
        <w:gridCol w:w="7414"/>
      </w:tblGrid>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Приватне акцiонерне товариство "Всеукраїнський депозитарiй цiнних паперiв"</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Приватне акціонерне товариство</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lastRenderedPageBreak/>
              <w:t>5.3. Ідентифікаційний код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35917889</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04107, м.Київ, вул. Тропiнiна, 7-Г</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АВ 498004</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19.11.2009</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5.7. Міжміський код та телефон</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+38044 585-42-40</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5.8. Факс</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+38044 585-42-40</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5.9.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Професiйна дiяльнiсть на фондовому ринку - депозитарна дiяльнiсть. Депозитарна дiяльнiсть депозитарiю цiнних паперiв</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5.10. Опис</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Послуги щодо вiдкриття та ведення рахунку в цiнних паперах Емiтента, обслуговування операцiй Емiтента щодо розмiщення цiнних паперiв бездокументарної форми iснування та обслуговування операцiй Емiтента щодо випущених ним цiнних паперiв вiдповiдно до Положення про депозитарну дiяльнiсть, затвердженого рiшенням Державної комiсiї з цiнних паперiв та фондовому ринку вiд 17.10.2006 №999, зареєстрованого в Мiнiстерствi юстицiї України 27.11.2006 за №1238/13112, та внутрiшнiх документiв Депозитарiю. Проведення депозитарних операцiй щодо розмiщення через Публiчне акцiонерне товариство "Фондова бiржа ПФТС" цiнних паперiв Емiтента (реєстрацiйни номер випуску цiнних паперiв 35/2/12-Т; 36/2/12-Т. дата реєстрацiї випуску 23.04.2012р.), ведення реєстру цiнних паперiв.</w:t>
            </w:r>
          </w:p>
        </w:tc>
      </w:tr>
    </w:tbl>
    <w:p w:rsidR="00F10D12" w:rsidRDefault="00F10D12">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845"/>
        <w:gridCol w:w="7480"/>
      </w:tblGrid>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Товариство з обмеженою вiдповiдальнiстю "АУДЕК"</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ТОВАРИСТВО З ОБМЕЖЕНОЮ ВIДПОВIДАЛЬНIСТЮ</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5.3. Ідентифікаційний код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13480208</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83048, м.Донецьк, вул.Унiверситетська, 77</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0185</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26.01.2001</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5.7. Міжміський код та телефон</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+38062 381-32-66</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5.8. Факс</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+38062 311-07-93</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5.9.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аудиторськi послуги, аудиторськi перевiрки установ</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5.10. Опис</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 xml:space="preserve">Аудиторська фiрма: Товариство з обмеженою вiдповiдальнiстю "АУДЕК" (ЄДРПОУ: 13480208, мiсце та дата проведення державної реєстрацiї аудиторської фiрми - Виконавчий комiтет Донецької мiської ради 30.03.1995р., номер та дата видачi Свiдоцтва про внесення до Реєстру аудиторських фiрм та аудиторiв, якi одноособно надають аудиторськi послуги, виданого Аудиторською палатою України - </w:t>
            </w:r>
            <w:r>
              <w:rPr>
                <w:rFonts w:eastAsia="Times New Roman"/>
                <w:color w:val="000000"/>
              </w:rPr>
              <w:lastRenderedPageBreak/>
              <w:t>Свiдоцтво про включення до реєстру аудиторських фiрм (видане АПУ) №0185 вiд 26.01.2001р. Аудиторськi послуги, у тому числi перевiрки.</w:t>
            </w:r>
          </w:p>
        </w:tc>
      </w:tr>
    </w:tbl>
    <w:p w:rsidR="00F10D12" w:rsidRDefault="00F10D12">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845"/>
        <w:gridCol w:w="7480"/>
      </w:tblGrid>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Товариство з обмеженою вiдповiдальнiстю "РЮРIК"</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ТОВАРИСТВО З ОБМЕЖЕНОЮ ВIДПОВIДАЛЬНIСТЮ</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5.3. Ідентифікаційний код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16480462</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04053, м. Київ, вул. Артема, 52-А</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4</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12.04.2010</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5.7. Міжміський код та телефон</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+38044 484-00-53</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5.8. Факс</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+38044 484-00-53</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5.9.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уповноважене рейтингове агентство</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5.10. Опис</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Товариство з обмеженою вiдповiдальнiстю "РЮРIК" - уповноважене рейтингове агентство (свiдоцтво про включення до державного реєстру уповноважених рейтингових агентств, видане НКЦПФР за №4 вiд 12.04.2010р. Послуги по визначенню рейтингової оцiнки боргового iнструменту, а саме: iменних процентних забезпечених облiгацiй. Результатом проведеної рейтингової оцiнки є кредитний рейтинг боргового iнструменту, визначений за Нацiональною рейтинговою шкалою. Процедура рейтингування вiдбувається вiдповiдно до вимог чинного Законодавства України, "Правил визначення уповноваженим рейтинговим агентством рейтингової оцiнки за Нацiональною рейтинговою шкалою", затверджених Рiшенням НКЦПФР вiд 21.05.2007р. №1042 та авторської Методики визначення рейтингової оцiнки ТОВ "РЮРIК"</w:t>
            </w:r>
          </w:p>
        </w:tc>
      </w:tr>
    </w:tbl>
    <w:p w:rsidR="00F10D12" w:rsidRDefault="00F10D12">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991"/>
        <w:gridCol w:w="7334"/>
      </w:tblGrid>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Фiзична особа-пiдприємець Свердлiченко Ярослав Анатолiйович</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ПIДПРИЄМЕЦЬ - ФIЗИЧНА ОСОБА</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5.3. Ідентифікаційний код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2864023372</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м. Кiровоград, вул. Преображенська, 6, кв. 62</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ВО1 504102</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13.11.2006</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5.7. Міжміський код та телефон</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+380 50 580-57-31</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5.8. Факс</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+380 50 580-57-31</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5.9.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юридичнi послуги</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lastRenderedPageBreak/>
              <w:t>5.10. Опис</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Фiзична особа-пiдприємець Свердлiченко Ярослав Анатолiйович дiє на пiдставi Свiдоцтва про державну реєстрацiю, серiя ВО1 №504102, видане 13 листопада 2006р. Виконавчим комiтетом Кiровоградської мiської ради. Надання юридичних послуг з питань корпоративного права</w:t>
            </w:r>
          </w:p>
        </w:tc>
      </w:tr>
    </w:tbl>
    <w:p w:rsidR="00F10D12" w:rsidRDefault="00F10D12">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920"/>
        <w:gridCol w:w="7405"/>
      </w:tblGrid>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Приватне акцiонерне товариство "Страхове товариство "Iллiчiвське"</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Приватне акціонерне товариство</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5.3. Ідентифікаційний код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25186738</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01033, м.Київ, вул. Саксаганського, 38б, оф. 12</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АB 584086</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17.05.2011</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5.7. Міжміський код та телефон</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+380 44 207-01-80</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5.8. Факс</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+380 44 207-01-83</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5.9.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страхування</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rPr>
                <w:rFonts w:eastAsia="Times New Roman"/>
                <w:color w:val="000000"/>
              </w:rPr>
            </w:pPr>
            <w:r>
              <w:rPr>
                <w:rFonts w:eastAsia="Times New Roman"/>
                <w:color w:val="000000"/>
              </w:rPr>
              <w:t>5.10. Опис</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Приватне акцiонерне товариство "Страхове товариство "Iллiчiвське" " в особi директора Марiупольської фiлiї товариства Чако Євгена Олександровича, який дiє на пiдставi Положення про Марiупольську фiлiю та доручення №238 вiд 29.04.2011р., керуючись законом України "Про страхування" №2745-IН вiд 04.10.2001р., Законом України "Про обов'язкове страхування цивiльно-правової вiдповiдальностi наземних транспортних засобiв" вiд 01.07.2004р. №1961-IV, уклало договiр про обов'язкове страхування цивiльно-правової вiдповiдальностi власникiв наземних транспортних засобiв. Марiупольська фiлiя Приватне акцiонерне товариство "СТ "Iллiчiвське": юридична адреса: 87549, Україна, м. Марiуполь, вул. Казанцева, 20. Фактична адреса: 87504, Україна, м.Марiуполь, пр-т. Iллiча, 54. Тел. +380629 41-28-00, факс. +380629 41-27-11</w:t>
            </w:r>
          </w:p>
        </w:tc>
      </w:tr>
    </w:tbl>
    <w:p w:rsidR="00F10D12" w:rsidRDefault="00F10D12">
      <w:pPr>
        <w:rPr>
          <w:rFonts w:eastAsia="Times New Roman"/>
          <w:color w:val="000000"/>
        </w:rPr>
        <w:sectPr w:rsidR="00F10D12">
          <w:pgSz w:w="11907" w:h="16840"/>
          <w:pgMar w:top="1134" w:right="851" w:bottom="851" w:left="851" w:header="0" w:footer="0" w:gutter="0"/>
          <w:cols w:space="708"/>
          <w:docGrid w:linePitch="360"/>
        </w:sectPr>
      </w:pPr>
    </w:p>
    <w:tbl>
      <w:tblPr>
        <w:tblW w:w="5000" w:type="pct"/>
        <w:tblCellMar>
          <w:top w:w="15" w:type="dxa"/>
          <w:left w:w="15" w:type="dxa"/>
          <w:bottom w:w="15" w:type="dxa"/>
          <w:right w:w="15" w:type="dxa"/>
        </w:tblCellMar>
        <w:tblLook w:val="04A0" w:firstRow="1" w:lastRow="0" w:firstColumn="1" w:lastColumn="0" w:noHBand="0" w:noVBand="1"/>
      </w:tblPr>
      <w:tblGrid>
        <w:gridCol w:w="14975"/>
      </w:tblGrid>
      <w:tr w:rsidR="00F10D12">
        <w:tc>
          <w:tcPr>
            <w:tcW w:w="0" w:type="auto"/>
            <w:tcMar>
              <w:top w:w="60" w:type="dxa"/>
              <w:left w:w="60" w:type="dxa"/>
              <w:bottom w:w="60" w:type="dxa"/>
              <w:right w:w="60" w:type="dxa"/>
            </w:tcMar>
            <w:vAlign w:val="center"/>
            <w:hideMark/>
          </w:tcPr>
          <w:p w:rsidR="00F10D12" w:rsidRDefault="00D078B1">
            <w:pPr>
              <w:jc w:val="center"/>
              <w:rPr>
                <w:rFonts w:eastAsia="Times New Roman"/>
                <w:b/>
                <w:bCs/>
                <w:color w:val="000000"/>
              </w:rPr>
            </w:pPr>
            <w:r>
              <w:rPr>
                <w:rFonts w:eastAsia="Times New Roman"/>
                <w:b/>
                <w:bCs/>
                <w:color w:val="000000"/>
              </w:rPr>
              <w:lastRenderedPageBreak/>
              <w:t xml:space="preserve">Інформація про облігації емітента </w:t>
            </w:r>
          </w:p>
        </w:tc>
      </w:tr>
    </w:tbl>
    <w:p w:rsidR="00F10D12" w:rsidRDefault="00F10D12">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70"/>
        <w:gridCol w:w="1234"/>
        <w:gridCol w:w="1623"/>
        <w:gridCol w:w="1256"/>
        <w:gridCol w:w="1131"/>
        <w:gridCol w:w="990"/>
        <w:gridCol w:w="1487"/>
        <w:gridCol w:w="1273"/>
        <w:gridCol w:w="1116"/>
        <w:gridCol w:w="1216"/>
        <w:gridCol w:w="1581"/>
        <w:gridCol w:w="1058"/>
      </w:tblGrid>
      <w:tr w:rsidR="00F10D1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10D12" w:rsidRDefault="00D078B1">
            <w:pPr>
              <w:jc w:val="center"/>
              <w:rPr>
                <w:rFonts w:eastAsia="Times New Roman"/>
                <w:b/>
                <w:bCs/>
                <w:color w:val="000000"/>
                <w:sz w:val="16"/>
                <w:szCs w:val="16"/>
              </w:rPr>
            </w:pPr>
            <w:r>
              <w:rPr>
                <w:rFonts w:eastAsia="Times New Roman"/>
                <w:b/>
                <w:bCs/>
                <w:color w:val="000000"/>
                <w:sz w:val="16"/>
                <w:szCs w:val="16"/>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10D12" w:rsidRDefault="00D078B1">
            <w:pPr>
              <w:jc w:val="center"/>
              <w:rPr>
                <w:rFonts w:eastAsia="Times New Roman"/>
                <w:b/>
                <w:bCs/>
                <w:color w:val="000000"/>
                <w:sz w:val="16"/>
                <w:szCs w:val="16"/>
              </w:rPr>
            </w:pPr>
            <w:r>
              <w:rPr>
                <w:rFonts w:eastAsia="Times New Roman"/>
                <w:b/>
                <w:bCs/>
                <w:color w:val="000000"/>
                <w:sz w:val="16"/>
                <w:szCs w:val="16"/>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10D12" w:rsidRDefault="00D078B1">
            <w:pPr>
              <w:jc w:val="center"/>
              <w:rPr>
                <w:rFonts w:eastAsia="Times New Roman"/>
                <w:b/>
                <w:bCs/>
                <w:color w:val="000000"/>
                <w:sz w:val="16"/>
                <w:szCs w:val="16"/>
              </w:rPr>
            </w:pPr>
            <w:r>
              <w:rPr>
                <w:rFonts w:eastAsia="Times New Roman"/>
                <w:b/>
                <w:bCs/>
                <w:color w:val="000000"/>
                <w:sz w:val="16"/>
                <w:szCs w:val="16"/>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10D12" w:rsidRDefault="00D078B1">
            <w:pPr>
              <w:jc w:val="center"/>
              <w:rPr>
                <w:rFonts w:eastAsia="Times New Roman"/>
                <w:b/>
                <w:bCs/>
                <w:color w:val="000000"/>
                <w:sz w:val="16"/>
                <w:szCs w:val="16"/>
              </w:rPr>
            </w:pPr>
            <w:r>
              <w:rPr>
                <w:rFonts w:eastAsia="Times New Roman"/>
                <w:b/>
                <w:bCs/>
                <w:color w:val="000000"/>
                <w:sz w:val="16"/>
                <w:szCs w:val="16"/>
              </w:rPr>
              <w:t>Облігації (відсоткові, цільові, дисконтні)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10D12" w:rsidRDefault="00D078B1">
            <w:pPr>
              <w:jc w:val="center"/>
              <w:rPr>
                <w:rFonts w:eastAsia="Times New Roman"/>
                <w:b/>
                <w:bCs/>
                <w:color w:val="000000"/>
                <w:sz w:val="16"/>
                <w:szCs w:val="16"/>
              </w:rPr>
            </w:pPr>
            <w:r>
              <w:rPr>
                <w:rFonts w:eastAsia="Times New Roman"/>
                <w:b/>
                <w:bCs/>
                <w:color w:val="000000"/>
                <w:sz w:val="16"/>
                <w:szCs w:val="16"/>
              </w:rPr>
              <w:t>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10D12" w:rsidRDefault="00D078B1">
            <w:pPr>
              <w:jc w:val="center"/>
              <w:rPr>
                <w:rFonts w:eastAsia="Times New Roman"/>
                <w:b/>
                <w:bCs/>
                <w:color w:val="000000"/>
                <w:sz w:val="16"/>
                <w:szCs w:val="16"/>
              </w:rPr>
            </w:pPr>
            <w:r>
              <w:rPr>
                <w:rFonts w:eastAsia="Times New Roman"/>
                <w:b/>
                <w:bCs/>
                <w:color w:val="000000"/>
                <w:sz w:val="16"/>
                <w:szCs w:val="16"/>
              </w:rPr>
              <w:t>Кількість у випуску (штук)</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10D12" w:rsidRDefault="00D078B1">
            <w:pPr>
              <w:jc w:val="center"/>
              <w:rPr>
                <w:rFonts w:eastAsia="Times New Roman"/>
                <w:b/>
                <w:bCs/>
                <w:color w:val="000000"/>
                <w:sz w:val="16"/>
                <w:szCs w:val="16"/>
              </w:rPr>
            </w:pPr>
            <w:r>
              <w:rPr>
                <w:rFonts w:eastAsia="Times New Roman"/>
                <w:b/>
                <w:bCs/>
                <w:color w:val="000000"/>
                <w:sz w:val="16"/>
                <w:szCs w:val="16"/>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10D12" w:rsidRDefault="00D078B1">
            <w:pPr>
              <w:jc w:val="center"/>
              <w:rPr>
                <w:rFonts w:eastAsia="Times New Roman"/>
                <w:b/>
                <w:bCs/>
                <w:color w:val="000000"/>
                <w:sz w:val="16"/>
                <w:szCs w:val="16"/>
              </w:rPr>
            </w:pPr>
            <w:r>
              <w:rPr>
                <w:rFonts w:eastAsia="Times New Roman"/>
                <w:b/>
                <w:bCs/>
                <w:color w:val="000000"/>
                <w:sz w:val="16"/>
                <w:szCs w:val="16"/>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10D12" w:rsidRDefault="00D078B1">
            <w:pPr>
              <w:jc w:val="center"/>
              <w:rPr>
                <w:rFonts w:eastAsia="Times New Roman"/>
                <w:b/>
                <w:bCs/>
                <w:color w:val="000000"/>
                <w:sz w:val="16"/>
                <w:szCs w:val="16"/>
              </w:rPr>
            </w:pPr>
            <w:r>
              <w:rPr>
                <w:rFonts w:eastAsia="Times New Roman"/>
                <w:b/>
                <w:bCs/>
                <w:color w:val="000000"/>
                <w:sz w:val="16"/>
                <w:szCs w:val="16"/>
              </w:rPr>
              <w:t>Процентна ставка (у відсотках)</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10D12" w:rsidRDefault="00D078B1">
            <w:pPr>
              <w:jc w:val="center"/>
              <w:rPr>
                <w:rFonts w:eastAsia="Times New Roman"/>
                <w:b/>
                <w:bCs/>
                <w:color w:val="000000"/>
                <w:sz w:val="16"/>
                <w:szCs w:val="16"/>
              </w:rPr>
            </w:pPr>
            <w:r>
              <w:rPr>
                <w:rFonts w:eastAsia="Times New Roman"/>
                <w:b/>
                <w:bCs/>
                <w:color w:val="000000"/>
                <w:sz w:val="16"/>
                <w:szCs w:val="16"/>
              </w:rPr>
              <w:t>Термін виплати процентів</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10D12" w:rsidRDefault="00D078B1">
            <w:pPr>
              <w:jc w:val="center"/>
              <w:rPr>
                <w:rFonts w:eastAsia="Times New Roman"/>
                <w:b/>
                <w:bCs/>
                <w:color w:val="000000"/>
                <w:sz w:val="16"/>
                <w:szCs w:val="16"/>
              </w:rPr>
            </w:pPr>
            <w:r>
              <w:rPr>
                <w:rFonts w:eastAsia="Times New Roman"/>
                <w:b/>
                <w:bCs/>
                <w:color w:val="000000"/>
                <w:sz w:val="16"/>
                <w:szCs w:val="16"/>
              </w:rPr>
              <w:t>Сума виплаченого процентного доходу за звітний період (грн.)</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10D12" w:rsidRDefault="00D078B1">
            <w:pPr>
              <w:jc w:val="center"/>
              <w:rPr>
                <w:rFonts w:eastAsia="Times New Roman"/>
                <w:b/>
                <w:bCs/>
                <w:color w:val="000000"/>
                <w:sz w:val="16"/>
                <w:szCs w:val="16"/>
              </w:rPr>
            </w:pPr>
            <w:r>
              <w:rPr>
                <w:rFonts w:eastAsia="Times New Roman"/>
                <w:b/>
                <w:bCs/>
                <w:color w:val="000000"/>
                <w:sz w:val="16"/>
                <w:szCs w:val="16"/>
              </w:rPr>
              <w:t>Дата погашення облігацій</w:t>
            </w:r>
          </w:p>
        </w:tc>
      </w:tr>
      <w:tr w:rsidR="00F10D1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10D12" w:rsidRDefault="00D078B1">
            <w:pPr>
              <w:jc w:val="center"/>
              <w:rPr>
                <w:rFonts w:eastAsia="Times New Roman"/>
                <w:color w:val="000000"/>
                <w:sz w:val="16"/>
                <w:szCs w:val="16"/>
              </w:rPr>
            </w:pPr>
            <w:r>
              <w:rPr>
                <w:rStyle w:val="a4"/>
                <w:rFonts w:eastAsia="Times New Roman"/>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10D12" w:rsidRDefault="00D078B1">
            <w:pPr>
              <w:jc w:val="center"/>
              <w:rPr>
                <w:rFonts w:eastAsia="Times New Roman"/>
                <w:color w:val="000000"/>
                <w:sz w:val="16"/>
                <w:szCs w:val="16"/>
              </w:rPr>
            </w:pPr>
            <w:r>
              <w:rPr>
                <w:rStyle w:val="a4"/>
                <w:rFonts w:eastAsia="Times New Roman"/>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10D12" w:rsidRDefault="00D078B1">
            <w:pPr>
              <w:jc w:val="center"/>
              <w:rPr>
                <w:rFonts w:eastAsia="Times New Roman"/>
                <w:color w:val="000000"/>
                <w:sz w:val="16"/>
                <w:szCs w:val="16"/>
              </w:rPr>
            </w:pPr>
            <w:r>
              <w:rPr>
                <w:rStyle w:val="a4"/>
                <w:rFonts w:eastAsia="Times New Roman"/>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10D12" w:rsidRDefault="00D078B1">
            <w:pPr>
              <w:jc w:val="center"/>
              <w:rPr>
                <w:rFonts w:eastAsia="Times New Roman"/>
                <w:color w:val="000000"/>
                <w:sz w:val="16"/>
                <w:szCs w:val="16"/>
              </w:rPr>
            </w:pPr>
            <w:r>
              <w:rPr>
                <w:rStyle w:val="a4"/>
                <w:rFonts w:eastAsia="Times New Roman"/>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10D12" w:rsidRDefault="00D078B1">
            <w:pPr>
              <w:jc w:val="center"/>
              <w:rPr>
                <w:rFonts w:eastAsia="Times New Roman"/>
                <w:color w:val="000000"/>
                <w:sz w:val="16"/>
                <w:szCs w:val="16"/>
              </w:rPr>
            </w:pPr>
            <w:r>
              <w:rPr>
                <w:rStyle w:val="a4"/>
                <w:rFonts w:eastAsia="Times New Roman"/>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10D12" w:rsidRDefault="00D078B1">
            <w:pPr>
              <w:jc w:val="center"/>
              <w:rPr>
                <w:rFonts w:eastAsia="Times New Roman"/>
                <w:color w:val="000000"/>
                <w:sz w:val="16"/>
                <w:szCs w:val="16"/>
              </w:rPr>
            </w:pPr>
            <w:r>
              <w:rPr>
                <w:rStyle w:val="a4"/>
                <w:rFonts w:eastAsia="Times New Roman"/>
                <w:color w:val="000000"/>
                <w:sz w:val="16"/>
                <w:szCs w:val="16"/>
              </w:rPr>
              <w:t>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10D12" w:rsidRDefault="00D078B1">
            <w:pPr>
              <w:jc w:val="center"/>
              <w:rPr>
                <w:rFonts w:eastAsia="Times New Roman"/>
                <w:color w:val="000000"/>
                <w:sz w:val="16"/>
                <w:szCs w:val="16"/>
              </w:rPr>
            </w:pPr>
            <w:r>
              <w:rPr>
                <w:rStyle w:val="a4"/>
                <w:rFonts w:eastAsia="Times New Roman"/>
                <w:color w:val="000000"/>
                <w:sz w:val="16"/>
                <w:szCs w:val="16"/>
              </w:rPr>
              <w:t>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10D12" w:rsidRDefault="00D078B1">
            <w:pPr>
              <w:jc w:val="center"/>
              <w:rPr>
                <w:rFonts w:eastAsia="Times New Roman"/>
                <w:color w:val="000000"/>
                <w:sz w:val="16"/>
                <w:szCs w:val="16"/>
              </w:rPr>
            </w:pPr>
            <w:r>
              <w:rPr>
                <w:rStyle w:val="a4"/>
                <w:rFonts w:eastAsia="Times New Roman"/>
                <w:color w:val="000000"/>
                <w:sz w:val="16"/>
                <w:szCs w:val="16"/>
              </w:rPr>
              <w:t>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10D12" w:rsidRDefault="00D078B1">
            <w:pPr>
              <w:jc w:val="center"/>
              <w:rPr>
                <w:rFonts w:eastAsia="Times New Roman"/>
                <w:color w:val="000000"/>
                <w:sz w:val="16"/>
                <w:szCs w:val="16"/>
              </w:rPr>
            </w:pPr>
            <w:r>
              <w:rPr>
                <w:rStyle w:val="a4"/>
                <w:rFonts w:eastAsia="Times New Roman"/>
                <w:color w:val="000000"/>
                <w:sz w:val="16"/>
                <w:szCs w:val="16"/>
              </w:rPr>
              <w:t>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10D12" w:rsidRDefault="00D078B1">
            <w:pPr>
              <w:jc w:val="center"/>
              <w:rPr>
                <w:rFonts w:eastAsia="Times New Roman"/>
                <w:color w:val="000000"/>
                <w:sz w:val="16"/>
                <w:szCs w:val="16"/>
              </w:rPr>
            </w:pPr>
            <w:r>
              <w:rPr>
                <w:rStyle w:val="a4"/>
                <w:rFonts w:eastAsia="Times New Roman"/>
                <w:color w:val="000000"/>
                <w:sz w:val="16"/>
                <w:szCs w:val="16"/>
              </w:rPr>
              <w:t>10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10D12" w:rsidRDefault="00D078B1">
            <w:pPr>
              <w:jc w:val="center"/>
              <w:rPr>
                <w:rFonts w:eastAsia="Times New Roman"/>
                <w:color w:val="000000"/>
                <w:sz w:val="16"/>
                <w:szCs w:val="16"/>
              </w:rPr>
            </w:pPr>
            <w:r>
              <w:rPr>
                <w:rStyle w:val="a4"/>
                <w:rFonts w:eastAsia="Times New Roman"/>
                <w:color w:val="000000"/>
                <w:sz w:val="16"/>
                <w:szCs w:val="16"/>
              </w:rPr>
              <w:t>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10D12" w:rsidRDefault="00D078B1">
            <w:pPr>
              <w:jc w:val="center"/>
              <w:rPr>
                <w:rFonts w:eastAsia="Times New Roman"/>
                <w:color w:val="000000"/>
                <w:sz w:val="16"/>
                <w:szCs w:val="16"/>
              </w:rPr>
            </w:pPr>
            <w:r>
              <w:rPr>
                <w:rStyle w:val="a4"/>
                <w:rFonts w:eastAsia="Times New Roman"/>
                <w:color w:val="000000"/>
                <w:sz w:val="16"/>
                <w:szCs w:val="16"/>
              </w:rPr>
              <w:t>12</w:t>
            </w:r>
          </w:p>
        </w:tc>
      </w:tr>
      <w:tr w:rsidR="00F10D1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10D12" w:rsidRDefault="00D078B1">
            <w:pPr>
              <w:jc w:val="center"/>
              <w:rPr>
                <w:rFonts w:eastAsia="Times New Roman"/>
                <w:color w:val="000000"/>
                <w:sz w:val="16"/>
                <w:szCs w:val="16"/>
              </w:rPr>
            </w:pPr>
            <w:r>
              <w:rPr>
                <w:rFonts w:eastAsia="Times New Roman"/>
                <w:color w:val="000000"/>
                <w:sz w:val="16"/>
                <w:szCs w:val="16"/>
              </w:rPr>
              <w:t>23.04.2012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10D12" w:rsidRDefault="00D078B1">
            <w:pPr>
              <w:jc w:val="center"/>
              <w:rPr>
                <w:rFonts w:eastAsia="Times New Roman"/>
                <w:color w:val="000000"/>
                <w:sz w:val="16"/>
                <w:szCs w:val="16"/>
              </w:rPr>
            </w:pPr>
            <w:r>
              <w:rPr>
                <w:rFonts w:eastAsia="Times New Roman"/>
                <w:color w:val="000000"/>
                <w:sz w:val="16"/>
                <w:szCs w:val="16"/>
              </w:rPr>
              <w:t>35/2/12-Т</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10D12" w:rsidRDefault="00D078B1">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10D12" w:rsidRDefault="00D078B1">
            <w:pPr>
              <w:jc w:val="center"/>
              <w:rPr>
                <w:rFonts w:eastAsia="Times New Roman"/>
                <w:color w:val="000000"/>
                <w:sz w:val="16"/>
                <w:szCs w:val="16"/>
              </w:rPr>
            </w:pPr>
            <w:r>
              <w:rPr>
                <w:rFonts w:eastAsia="Times New Roman"/>
                <w:color w:val="000000"/>
                <w:sz w:val="16"/>
                <w:szCs w:val="16"/>
              </w:rPr>
              <w:t>відсоткові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10D12" w:rsidRDefault="00D078B1">
            <w:pPr>
              <w:jc w:val="center"/>
              <w:rPr>
                <w:rFonts w:eastAsia="Times New Roman"/>
                <w:color w:val="000000"/>
                <w:sz w:val="16"/>
                <w:szCs w:val="16"/>
              </w:rPr>
            </w:pPr>
            <w:r>
              <w:rPr>
                <w:rFonts w:eastAsia="Times New Roman"/>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10D12" w:rsidRDefault="00D078B1">
            <w:pPr>
              <w:jc w:val="center"/>
              <w:rPr>
                <w:rFonts w:eastAsia="Times New Roman"/>
                <w:color w:val="000000"/>
                <w:sz w:val="16"/>
                <w:szCs w:val="16"/>
              </w:rPr>
            </w:pPr>
            <w:r>
              <w:rPr>
                <w:rFonts w:eastAsia="Times New Roman"/>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10D12" w:rsidRDefault="00D078B1">
            <w:pPr>
              <w:jc w:val="center"/>
              <w:rPr>
                <w:rFonts w:eastAsia="Times New Roman"/>
                <w:color w:val="000000"/>
                <w:sz w:val="16"/>
                <w:szCs w:val="16"/>
              </w:rPr>
            </w:pPr>
            <w:r>
              <w:rPr>
                <w:rFonts w:eastAsia="Times New Roman"/>
                <w:color w:val="000000"/>
                <w:sz w:val="16"/>
                <w:szCs w:val="16"/>
              </w:rPr>
              <w:t>Бездокументарна Іменні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10D12" w:rsidRDefault="00D078B1">
            <w:pPr>
              <w:jc w:val="center"/>
              <w:rPr>
                <w:rFonts w:eastAsia="Times New Roman"/>
                <w:color w:val="000000"/>
                <w:sz w:val="16"/>
                <w:szCs w:val="16"/>
              </w:rPr>
            </w:pPr>
            <w:r>
              <w:rPr>
                <w:rFonts w:eastAsia="Times New Roman"/>
                <w:color w:val="000000"/>
                <w:sz w:val="16"/>
                <w:szCs w:val="16"/>
              </w:rPr>
              <w:t>100000000.00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10D12" w:rsidRDefault="00D078B1">
            <w:pPr>
              <w:jc w:val="center"/>
              <w:rPr>
                <w:rFonts w:eastAsia="Times New Roman"/>
                <w:color w:val="000000"/>
                <w:sz w:val="16"/>
                <w:szCs w:val="16"/>
              </w:rPr>
            </w:pPr>
            <w:r>
              <w:rPr>
                <w:rFonts w:eastAsia="Times New Roman"/>
                <w:color w:val="000000"/>
                <w:sz w:val="16"/>
                <w:szCs w:val="16"/>
              </w:rPr>
              <w:t>18.000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10D12" w:rsidRDefault="00D078B1">
            <w:pPr>
              <w:jc w:val="center"/>
              <w:rPr>
                <w:rFonts w:eastAsia="Times New Roman"/>
                <w:color w:val="000000"/>
                <w:sz w:val="16"/>
                <w:szCs w:val="16"/>
              </w:rPr>
            </w:pPr>
            <w:r>
              <w:rPr>
                <w:rFonts w:eastAsia="Times New Roman"/>
                <w:color w:val="000000"/>
                <w:sz w:val="16"/>
                <w:szCs w:val="16"/>
              </w:rPr>
              <w:t>кожнi три мiсяцi, 7 вiдсоткових перiоди</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10D12" w:rsidRDefault="00D078B1">
            <w:pPr>
              <w:jc w:val="center"/>
              <w:rPr>
                <w:rFonts w:eastAsia="Times New Roman"/>
                <w:color w:val="000000"/>
                <w:sz w:val="16"/>
                <w:szCs w:val="16"/>
              </w:rPr>
            </w:pPr>
            <w:r>
              <w:rPr>
                <w:rFonts w:eastAsia="Times New Roman"/>
                <w:color w:val="000000"/>
                <w:sz w:val="16"/>
                <w:szCs w:val="16"/>
              </w:rPr>
              <w:t>1200943.90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10D12" w:rsidRDefault="00D078B1">
            <w:pPr>
              <w:jc w:val="center"/>
              <w:rPr>
                <w:rFonts w:eastAsia="Times New Roman"/>
                <w:color w:val="000000"/>
                <w:sz w:val="16"/>
                <w:szCs w:val="16"/>
              </w:rPr>
            </w:pPr>
            <w:r>
              <w:rPr>
                <w:rFonts w:eastAsia="Times New Roman"/>
                <w:color w:val="000000"/>
                <w:sz w:val="16"/>
                <w:szCs w:val="16"/>
              </w:rPr>
              <w:t>06.12.2013</w:t>
            </w:r>
          </w:p>
        </w:tc>
      </w:tr>
      <w:tr w:rsidR="00F10D1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10D12" w:rsidRDefault="00D078B1">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10D12" w:rsidRDefault="00D078B1">
            <w:pPr>
              <w:jc w:val="center"/>
              <w:rPr>
                <w:rFonts w:eastAsia="Times New Roman"/>
                <w:color w:val="000000"/>
                <w:sz w:val="16"/>
                <w:szCs w:val="16"/>
              </w:rPr>
            </w:pPr>
            <w:r>
              <w:rPr>
                <w:rFonts w:eastAsia="Times New Roman"/>
                <w:color w:val="000000"/>
                <w:sz w:val="16"/>
                <w:szCs w:val="16"/>
              </w:rPr>
              <w:t>Рiшення про випуск облiгацiй прийнято Власником Емiтента (Протокол №42 Загальних зборiв учасникiв Товариства з обмеженою вiдповiдальнiстю "Харвiст Холдинг", вiд 28.03.2012р.) Параметри випуску: облiгацiї серiї А, iменнi вiдсотковi забезпеченi. Форма iснування бездокументарна. Вид розмiщення: вiдкрите. Початок розмiщення: 14.05.2012р. Дата кiнця розмiщення: 13.05.2013р. Дата початку погашення: 05.12.2013р. Дата кiнця погашення: 06.12.2013р. Метою емiсiї облiгацiй є залучення коштiв юридичних та фiзичних осiб. Залученi кошти будуть використанi на розширення виробництва та фiнансування поточної дiяльностi емiтента, а саме: придбання сировини та матерiалiв - 47%, обслуговування виробництва та зберiгання продукцiї - 53%. Джерелами погашення та виплати доходу за облiгацiями - є грошовi кошти Емiтента, отриманi вiд господарської дiяльностi, якi залишаються пiсля проведення розрахункiв з бюджетом та сплати iнших обов'язкових платежiв. Емiтент зобов'язується не використовувати кошти, залученi шляхом розмiщення облiгацiй, для формування та поповнення статутного капiталу Емiтента, а також для покриття збиткiв вiд господарської дiяльностi. Облiгацiї серiї А вiльно обертаються на територiї України протягом термiну їх обiгу. Власниками облiгацiй можуть бути фiзичнi та юридичнi особи, резиденти та нерезиденти України. Вiдсоткова ставка за облiгацiями серiї А на всi вiдсотковi перiоди становить 18% (вiсiмнадцять вiдсоткiв) рiчних. Виплата вiдсоткового доходу по облiгацiям серiї А за сьомий вiдсотковий перiод здiйснюється одночасно з погашенням зазначеної серiї облiгацiй. Якщо Емiтент викупив 100% облiгацiй вiдповiдної серiї до початку погашення, то вiн має право прийняти рiшення про анулювання викуплених облiгацiй. Рiшення про анулювання викуплених облiгацiй приймається Власником Емiтента. Розмiщення облiгацiй вiдбувається на ПАТ "Фондова бiржа ПФТС". Лiстингу/делiстингу облiгацiй на ПАТ "Фондова бiржа ПФТС" не вiдбувалося. На ПАТ "Фондова бiржа ПФТС" 03.08.2012 року було розмiщено 25000 шт. облiгацiй серiї А загальною номiнальною вартiстю 25000,00 тис. грн., з початку розмiщення було розмiщено 26470 шт. загальною номiнальною вартiстю 26470,00 тис. грн.</w:t>
            </w:r>
          </w:p>
        </w:tc>
      </w:tr>
      <w:tr w:rsidR="00F10D1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10D12" w:rsidRDefault="00D078B1">
            <w:pPr>
              <w:jc w:val="center"/>
              <w:rPr>
                <w:rFonts w:eastAsia="Times New Roman"/>
                <w:color w:val="000000"/>
                <w:sz w:val="16"/>
                <w:szCs w:val="16"/>
              </w:rPr>
            </w:pPr>
            <w:r>
              <w:rPr>
                <w:rFonts w:eastAsia="Times New Roman"/>
                <w:color w:val="000000"/>
                <w:sz w:val="16"/>
                <w:szCs w:val="16"/>
              </w:rPr>
              <w:t>23.04.2012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10D12" w:rsidRDefault="00D078B1">
            <w:pPr>
              <w:jc w:val="center"/>
              <w:rPr>
                <w:rFonts w:eastAsia="Times New Roman"/>
                <w:color w:val="000000"/>
                <w:sz w:val="16"/>
                <w:szCs w:val="16"/>
              </w:rPr>
            </w:pPr>
            <w:r>
              <w:rPr>
                <w:rFonts w:eastAsia="Times New Roman"/>
                <w:color w:val="000000"/>
                <w:sz w:val="16"/>
                <w:szCs w:val="16"/>
              </w:rPr>
              <w:t>36/2/12-Т</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10D12" w:rsidRDefault="00D078B1">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10D12" w:rsidRDefault="00D078B1">
            <w:pPr>
              <w:jc w:val="center"/>
              <w:rPr>
                <w:rFonts w:eastAsia="Times New Roman"/>
                <w:color w:val="000000"/>
                <w:sz w:val="16"/>
                <w:szCs w:val="16"/>
              </w:rPr>
            </w:pPr>
            <w:r>
              <w:rPr>
                <w:rFonts w:eastAsia="Times New Roman"/>
                <w:color w:val="000000"/>
                <w:sz w:val="16"/>
                <w:szCs w:val="16"/>
              </w:rPr>
              <w:t>відсоткові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10D12" w:rsidRDefault="00D078B1">
            <w:pPr>
              <w:jc w:val="center"/>
              <w:rPr>
                <w:rFonts w:eastAsia="Times New Roman"/>
                <w:color w:val="000000"/>
                <w:sz w:val="16"/>
                <w:szCs w:val="16"/>
              </w:rPr>
            </w:pPr>
            <w:r>
              <w:rPr>
                <w:rFonts w:eastAsia="Times New Roman"/>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10D12" w:rsidRDefault="00D078B1">
            <w:pPr>
              <w:jc w:val="center"/>
              <w:rPr>
                <w:rFonts w:eastAsia="Times New Roman"/>
                <w:color w:val="000000"/>
                <w:sz w:val="16"/>
                <w:szCs w:val="16"/>
              </w:rPr>
            </w:pPr>
            <w:r>
              <w:rPr>
                <w:rFonts w:eastAsia="Times New Roman"/>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10D12" w:rsidRDefault="00D078B1">
            <w:pPr>
              <w:jc w:val="center"/>
              <w:rPr>
                <w:rFonts w:eastAsia="Times New Roman"/>
                <w:color w:val="000000"/>
                <w:sz w:val="16"/>
                <w:szCs w:val="16"/>
              </w:rPr>
            </w:pPr>
            <w:r>
              <w:rPr>
                <w:rFonts w:eastAsia="Times New Roman"/>
                <w:color w:val="000000"/>
                <w:sz w:val="16"/>
                <w:szCs w:val="16"/>
              </w:rPr>
              <w:t>Бездокументарна Іменні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10D12" w:rsidRDefault="00D078B1">
            <w:pPr>
              <w:jc w:val="center"/>
              <w:rPr>
                <w:rFonts w:eastAsia="Times New Roman"/>
                <w:color w:val="000000"/>
                <w:sz w:val="16"/>
                <w:szCs w:val="16"/>
              </w:rPr>
            </w:pPr>
            <w:r>
              <w:rPr>
                <w:rFonts w:eastAsia="Times New Roman"/>
                <w:color w:val="000000"/>
                <w:sz w:val="16"/>
                <w:szCs w:val="16"/>
              </w:rPr>
              <w:t>200000000.00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10D12" w:rsidRDefault="00D078B1">
            <w:pPr>
              <w:jc w:val="center"/>
              <w:rPr>
                <w:rFonts w:eastAsia="Times New Roman"/>
                <w:color w:val="000000"/>
                <w:sz w:val="16"/>
                <w:szCs w:val="16"/>
              </w:rPr>
            </w:pPr>
            <w:r>
              <w:rPr>
                <w:rFonts w:eastAsia="Times New Roman"/>
                <w:color w:val="000000"/>
                <w:sz w:val="16"/>
                <w:szCs w:val="16"/>
              </w:rPr>
              <w:t>18.000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10D12" w:rsidRDefault="00D078B1">
            <w:pPr>
              <w:jc w:val="center"/>
              <w:rPr>
                <w:rFonts w:eastAsia="Times New Roman"/>
                <w:color w:val="000000"/>
                <w:sz w:val="16"/>
                <w:szCs w:val="16"/>
              </w:rPr>
            </w:pPr>
            <w:r>
              <w:rPr>
                <w:rFonts w:eastAsia="Times New Roman"/>
                <w:color w:val="000000"/>
                <w:sz w:val="16"/>
                <w:szCs w:val="16"/>
              </w:rPr>
              <w:t>кожнi три мiсяцi, 10 вiдсоткових перiоди</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10D12" w:rsidRDefault="00D078B1">
            <w:pPr>
              <w:jc w:val="center"/>
              <w:rPr>
                <w:rFonts w:eastAsia="Times New Roman"/>
                <w:color w:val="000000"/>
                <w:sz w:val="16"/>
                <w:szCs w:val="16"/>
              </w:rPr>
            </w:pPr>
            <w:r>
              <w:rPr>
                <w:rFonts w:eastAsia="Times New Roman"/>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10D12" w:rsidRDefault="00D078B1">
            <w:pPr>
              <w:jc w:val="center"/>
              <w:rPr>
                <w:rFonts w:eastAsia="Times New Roman"/>
                <w:color w:val="000000"/>
                <w:sz w:val="16"/>
                <w:szCs w:val="16"/>
              </w:rPr>
            </w:pPr>
            <w:r>
              <w:rPr>
                <w:rFonts w:eastAsia="Times New Roman"/>
                <w:color w:val="000000"/>
                <w:sz w:val="16"/>
                <w:szCs w:val="16"/>
              </w:rPr>
              <w:t>19.12.2014</w:t>
            </w:r>
          </w:p>
        </w:tc>
      </w:tr>
      <w:tr w:rsidR="00F10D12">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10D12" w:rsidRDefault="00D078B1">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10D12" w:rsidRDefault="00D078B1">
            <w:pPr>
              <w:jc w:val="center"/>
              <w:rPr>
                <w:rFonts w:eastAsia="Times New Roman"/>
                <w:color w:val="000000"/>
                <w:sz w:val="16"/>
                <w:szCs w:val="16"/>
              </w:rPr>
            </w:pPr>
            <w:r>
              <w:rPr>
                <w:rFonts w:eastAsia="Times New Roman"/>
                <w:color w:val="000000"/>
                <w:sz w:val="16"/>
                <w:szCs w:val="16"/>
              </w:rPr>
              <w:t>Рiшення про випуск облiгацiй прийнято Власником Емiтента (Протокол №42 Загальних зборiв учасникiв Товариства з обмеженою вiдповiдальнiстю "Харвiст Холдинг", вiд 28.03.2012р.) Параметри випуску:облiгацiї серiї В, iменнi вiдсотковi забезпеченi. Форма iснування бездокументарна. Вид розмiщення: вiдкрите. Початок розмiщення: 18.06.2012р.Дата кiнця розмiщення: 17.06.2013р. Дата початку погашення: 18.12.2014р. Дата кiнця погашення: 19.12.2014р. Метою емiсiї облiгацiй є залучення коштiв юридичних та фiзичних осiб. Залученi кошти будуть використанi на розширення виробництва та фiнансування поточної дiяльностi емiтента, а саме: придбання сировини та матерiалiв - 47%, обслуговування виробництва та зберiгання продукцiї - 53%. Джерелами погашення та виплати доходу за облiгацiями - є грошовi кошти Емiтента, отриманi вiд господарської дiяльностi, якi залишаються пiсля проведення розрахункiв з бюджетом та сплати iнших обов'язкових платежiв. Емiтент зобов'язується не використовувати кошти, залученi шляхом розмiщення облiгацiй, для формування та поповнення статутного капiталу Емiтента, а також для покриття збиткiв вiд господарської дiяльностi. Облiгацiї серiї В вiльно обертаються на територiї України протягом термiну їх обiгу. Власниками облiгацiй можуть бути фiзичнi та юридичнi особи, резиденти та нерезиденти України. Вiдсоткова ставка за облiгацiями В на 1-6 вiдсотковi перiоди становить 18% (вiсiмнадцять вiдсоткiв) рiчних, а на 7-10 вiдсотковi перiоди, встановлюється Власником Емiтента, виходячи з ринкової кон'юнктури, але не може становити менше нiж 2% рiчних. Нова вiдсоткова ставка, або пiдтвердження незмiнностi попередньої буде опублiковано в тому ж виданнi, в якому був опублiкований зареєстрований Проспект емiсiї облiгацiй, до 12.11.2013р. Виплата вiдсоткового доходу по облiгацiям серiї В за десятий вiдсотковий перiод здiйснюється одночасно з погашенням зазначеної серiї облiгацiй. Якщо Емiтент викупив 100% облiгацiй вiдповiдної серiї до початку погашення, то вiн має право прийняти рiшення про анулювання викуплених облiгацiй. Рiшення про анулювання викуплених облiгацiй приймається Власником Емiтента. На ПАТ "Фондова бiржа ПФТС" розмiщення облiгацiй серiї В не вiдбувалося. Лiстингу/делiстингу облiгацiй на ПАТ "Фондова бiржа ПФТС" не вiдбувалося.</w:t>
            </w:r>
          </w:p>
        </w:tc>
      </w:tr>
    </w:tbl>
    <w:p w:rsidR="00F10D12" w:rsidRDefault="00F10D12">
      <w:pPr>
        <w:rPr>
          <w:rFonts w:eastAsia="Times New Roman"/>
          <w:color w:val="000000"/>
        </w:rPr>
        <w:sectPr w:rsidR="00F10D12">
          <w:pgSz w:w="16840" w:h="11907" w:orient="landscape"/>
          <w:pgMar w:top="1134" w:right="1134" w:bottom="851" w:left="851" w:header="0" w:footer="0" w:gutter="0"/>
          <w:cols w:space="720"/>
        </w:sectPr>
      </w:pPr>
    </w:p>
    <w:p w:rsidR="00F10D12" w:rsidRDefault="00D078B1">
      <w:pPr>
        <w:pStyle w:val="3"/>
        <w:rPr>
          <w:rFonts w:eastAsia="Times New Roman"/>
          <w:color w:val="000000"/>
        </w:rPr>
      </w:pPr>
      <w:r>
        <w:rPr>
          <w:rFonts w:eastAsia="Times New Roman"/>
          <w:color w:val="000000"/>
        </w:rPr>
        <w:lastRenderedPageBreak/>
        <w:t>7. Інформація про господарську та фінансову діяльність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F10D12">
        <w:tc>
          <w:tcPr>
            <w:tcW w:w="0" w:type="auto"/>
            <w:tcMar>
              <w:top w:w="60" w:type="dxa"/>
              <w:left w:w="60" w:type="dxa"/>
              <w:bottom w:w="60" w:type="dxa"/>
              <w:right w:w="60" w:type="dxa"/>
            </w:tcMar>
            <w:vAlign w:val="center"/>
            <w:hideMark/>
          </w:tcPr>
          <w:p w:rsidR="00F10D12" w:rsidRDefault="00D078B1">
            <w:pPr>
              <w:jc w:val="center"/>
              <w:rPr>
                <w:rFonts w:eastAsia="Times New Roman"/>
                <w:b/>
                <w:bCs/>
                <w:color w:val="000000"/>
              </w:rPr>
            </w:pPr>
            <w:r>
              <w:rPr>
                <w:rFonts w:eastAsia="Times New Roman"/>
                <w:b/>
                <w:bCs/>
                <w:color w:val="000000"/>
              </w:rPr>
              <w:t>Інформація про зобов'язання емітента</w:t>
            </w:r>
          </w:p>
        </w:tc>
      </w:tr>
    </w:tbl>
    <w:p w:rsidR="00F10D12" w:rsidRDefault="00F10D12">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192"/>
        <w:gridCol w:w="1629"/>
        <w:gridCol w:w="2210"/>
        <w:gridCol w:w="2796"/>
        <w:gridCol w:w="1498"/>
      </w:tblGrid>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b/>
                <w:bCs/>
                <w:color w:val="000000"/>
                <w:sz w:val="20"/>
                <w:szCs w:val="20"/>
              </w:rPr>
            </w:pPr>
            <w:r>
              <w:rPr>
                <w:rFonts w:eastAsia="Times New Roman"/>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b/>
                <w:bCs/>
                <w:color w:val="000000"/>
                <w:sz w:val="20"/>
                <w:szCs w:val="20"/>
              </w:rPr>
            </w:pPr>
            <w:r>
              <w:rPr>
                <w:rFonts w:eastAsia="Times New Roman"/>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b/>
                <w:bCs/>
                <w:color w:val="000000"/>
                <w:sz w:val="20"/>
                <w:szCs w:val="20"/>
              </w:rPr>
            </w:pPr>
            <w:r>
              <w:rPr>
                <w:rFonts w:eastAsia="Times New Roman"/>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b/>
                <w:bCs/>
                <w:color w:val="000000"/>
                <w:sz w:val="20"/>
                <w:szCs w:val="20"/>
              </w:rPr>
            </w:pPr>
            <w:r>
              <w:rPr>
                <w:rFonts w:eastAsia="Times New Roman"/>
                <w:b/>
                <w:bCs/>
                <w:color w:val="000000"/>
                <w:sz w:val="20"/>
                <w:szCs w:val="20"/>
              </w:rPr>
              <w:t>Дата погашення</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371772.000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X</w:t>
            </w:r>
          </w:p>
        </w:tc>
      </w:tr>
      <w:tr w:rsidR="00F10D12">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у тому числі(за кожним кредитом):</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кредитний договiр (дол. США)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25.04.2012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109904.000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9.360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01.04.2015</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кредитний договiр (дол. США)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25.04.2012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35968.000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01.04.2015</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кредитний договiр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26.06.2012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63900.000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18.400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25.06.2015</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кредитний договiр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25.04.2012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20000.000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19.500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01.04.2015</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кредитний договiр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25.04.2012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142000.000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24.500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01.04.2015</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X</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F10D12">
            <w:pPr>
              <w:jc w:val="center"/>
              <w:rPr>
                <w:rFonts w:eastAsia="Times New Roman"/>
                <w:color w:val="000000"/>
                <w:sz w:val="20"/>
                <w:szCs w:val="20"/>
              </w:rPr>
            </w:pP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за облігаціями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26470.000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X</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облiгацiї iменнi вiдсотковi забезбеченнi (Серiя 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23.05.2012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26470.000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06.12.2013</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X</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X</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X</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X</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X</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287.000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X</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X</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166984.000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X</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565513.000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X</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 xml:space="preserve">У стовбцi "Дата виникнення" за зобов'язаннями за кредитами вказанi дати укладення договорiв. Нових кредитних договорiв протягом 3-го кварталу 2012р. Емiтентом укладено не було, але вiдбулася змiна вiдсоткових ставок по дiючому кредитному договору, а саме: згiдно змiн до кредитного договору вiд 24.07.12р. вiдсоток за користування коштами за кредитним договором у дол. США збiльшився з 9,1% + 3 мiсячний Libor до 12.1% + 3 мiсячний Libor ( лише на кредитнi кошти отриманi пiсля 20-07-12р., сума яких склала 4 500 000,00 дол.США). Окрiм того змiнилось значення ставки "3 мiсячний Libor" з 0,46 на </w:t>
            </w:r>
            <w:r>
              <w:rPr>
                <w:rFonts w:eastAsia="Times New Roman"/>
                <w:color w:val="000000"/>
                <w:sz w:val="20"/>
                <w:szCs w:val="20"/>
              </w:rPr>
              <w:lastRenderedPageBreak/>
              <w:t>30.06.12р. до 0,36 на 30.09.12р. Вiдсоток за користування коштами за кредитним договором у гривнi згiдно змiн до кредитного договору вiд 24.07.12р. збiльшився з 19,5% до 24,5% ( лише на кредитнi кошти отриманi отриманi пiсля 20-07-12р., сума яких склала 142 000,00 тис. грн.). Iншi зобов'язання, що становлять 166 984,00 тис. грн. складаються з кредиторської заборгованостi (140 168,00 тис. грн.), одержаних авансiв (1 465,00 тис. грн.), оплати працi (2 451,00 тис. грн.), iнших (22 900,00 тис. грн. (складаються з наступних значних зобов'язань: розрахунки з пайовиками за землю - 7916 тис. грн. (з неоформлених та незатребуваних платежiв); розрахунки з робiтниками пiдприємства - 4 548 тис. грн). У стовбцi "Дата виникнення" за зобов'язаннями за облiгацiями вказана дата першого продажу облiгацiй серiї А, що вiдбувся на ПАТ "Фондова бiржа ПФТС" 23.05.2012. За перiод з 23.05.2012 по 30.09.2012 було розмiщено облiгацiй серiї А на сумму 26 470,00 тис.грн.</w:t>
            </w:r>
          </w:p>
        </w:tc>
      </w:tr>
    </w:tbl>
    <w:p w:rsidR="00F10D12" w:rsidRDefault="00F10D12">
      <w:pPr>
        <w:rPr>
          <w:rFonts w:eastAsia="Times New Roman"/>
          <w:color w:val="000000"/>
        </w:rPr>
        <w:sectPr w:rsidR="00F10D12">
          <w:pgSz w:w="11907" w:h="16840"/>
          <w:pgMar w:top="1134" w:right="851" w:bottom="851" w:left="851" w:header="0" w:footer="0" w:gutter="0"/>
          <w:cols w:space="720"/>
        </w:sectPr>
      </w:pPr>
    </w:p>
    <w:p w:rsidR="00F10D12" w:rsidRDefault="00D078B1">
      <w:pPr>
        <w:pStyle w:val="3"/>
        <w:rPr>
          <w:rFonts w:eastAsia="Times New Roman"/>
          <w:color w:val="000000"/>
        </w:rPr>
      </w:pPr>
      <w:r>
        <w:rPr>
          <w:rFonts w:eastAsia="Times New Roman"/>
          <w:color w:val="000000"/>
        </w:rPr>
        <w:lastRenderedPageBreak/>
        <w:t>Квартальна фінансова звітність</w:t>
      </w:r>
    </w:p>
    <w:tbl>
      <w:tblPr>
        <w:tblW w:w="5000" w:type="pct"/>
        <w:tblCellMar>
          <w:top w:w="15" w:type="dxa"/>
          <w:left w:w="15" w:type="dxa"/>
          <w:bottom w:w="15" w:type="dxa"/>
          <w:right w:w="15" w:type="dxa"/>
        </w:tblCellMar>
        <w:tblLook w:val="04A0" w:firstRow="1" w:lastRow="0" w:firstColumn="1" w:lastColumn="0" w:noHBand="0" w:noVBand="1"/>
      </w:tblPr>
      <w:tblGrid>
        <w:gridCol w:w="1969"/>
        <w:gridCol w:w="5067"/>
        <w:gridCol w:w="1969"/>
        <w:gridCol w:w="1320"/>
      </w:tblGrid>
      <w:tr w:rsidR="00F10D12">
        <w:tc>
          <w:tcPr>
            <w:tcW w:w="1000" w:type="pct"/>
            <w:tcBorders>
              <w:top w:val="nil"/>
              <w:left w:val="nil"/>
              <w:bottom w:val="nil"/>
              <w:right w:val="nil"/>
            </w:tcBorders>
            <w:tcMar>
              <w:top w:w="60" w:type="dxa"/>
              <w:left w:w="60" w:type="dxa"/>
              <w:bottom w:w="60" w:type="dxa"/>
              <w:right w:w="60" w:type="dxa"/>
            </w:tcMar>
            <w:vAlign w:val="center"/>
            <w:hideMark/>
          </w:tcPr>
          <w:p w:rsidR="00F10D12" w:rsidRDefault="00F10D12">
            <w:pPr>
              <w:jc w:val="center"/>
              <w:rPr>
                <w:rFonts w:eastAsia="Times New Roman"/>
                <w:color w:val="000000"/>
              </w:rPr>
            </w:pPr>
          </w:p>
        </w:tc>
        <w:tc>
          <w:tcPr>
            <w:tcW w:w="2500" w:type="pct"/>
            <w:tcBorders>
              <w:top w:val="nil"/>
              <w:left w:val="nil"/>
              <w:bottom w:val="nil"/>
              <w:right w:val="nil"/>
            </w:tcBorders>
            <w:tcMar>
              <w:top w:w="60" w:type="dxa"/>
              <w:left w:w="60" w:type="dxa"/>
              <w:bottom w:w="60" w:type="dxa"/>
              <w:right w:w="60" w:type="dxa"/>
            </w:tcMar>
            <w:vAlign w:val="center"/>
            <w:hideMark/>
          </w:tcPr>
          <w:p w:rsidR="00F10D12" w:rsidRDefault="00F10D12">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F10D12" w:rsidRDefault="00F10D12">
            <w:pPr>
              <w:jc w:val="center"/>
              <w:rPr>
                <w:rFonts w:eastAsia="Times New Roman"/>
                <w:color w:val="00000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КОДИ</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F10D12">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F10D12">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30.09.2012</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Підприємство</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ДОЧIРНЄ ПIДПРИЄМСТВО "IЛЛIЧ-АГРО ДОНБАС" ПУБЛIЧНОГО АКЦIОНЕРНОГО ТОВАРИСТВА "МАРIУПОЛЬСЬКИЙ МЕТАЛУРГIЙНИЙ КОМБIНАТ IМЕНI IЛЛIЧА"</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34550446</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Територія</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F10D12">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right"/>
              <w:rPr>
                <w:rFonts w:eastAsia="Times New Roman"/>
                <w:color w:val="000000"/>
              </w:rPr>
            </w:pPr>
            <w:r>
              <w:rPr>
                <w:rFonts w:eastAsia="Times New Roman"/>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1412336600</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Організаційно-правова форма господарювання</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F10D12">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right"/>
              <w:rPr>
                <w:rFonts w:eastAsia="Times New Roman"/>
                <w:color w:val="000000"/>
              </w:rPr>
            </w:pPr>
            <w:r>
              <w:rPr>
                <w:rFonts w:eastAsia="Times New Roman"/>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160</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Орган державного управління</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F10D12">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right"/>
              <w:rPr>
                <w:rFonts w:eastAsia="Times New Roman"/>
                <w:color w:val="000000"/>
              </w:rPr>
            </w:pPr>
            <w:r>
              <w:rPr>
                <w:rFonts w:eastAsia="Times New Roman"/>
                <w:color w:val="000000"/>
              </w:rPr>
              <w:t>за КОДУ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F10D12">
            <w:pPr>
              <w:jc w:val="center"/>
              <w:rPr>
                <w:rFonts w:eastAsia="Times New Roman"/>
                <w:color w:val="000000"/>
              </w:rPr>
            </w:pP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Вид економічної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F10D12">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right"/>
              <w:rPr>
                <w:rFonts w:eastAsia="Times New Roman"/>
                <w:color w:val="000000"/>
              </w:rPr>
            </w:pPr>
            <w:r>
              <w:rPr>
                <w:rFonts w:eastAsia="Times New Roman"/>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01.11.0</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Одиниця виміру</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тис.грн.</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right"/>
              <w:rPr>
                <w:rFonts w:eastAsia="Times New Roman"/>
                <w:color w:val="000000"/>
              </w:rPr>
            </w:pPr>
            <w:r>
              <w:rPr>
                <w:rFonts w:eastAsia="Times New Roman"/>
                <w:color w:val="000000"/>
              </w:rPr>
              <w:t>Контрольна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F10D12">
            <w:pPr>
              <w:jc w:val="center"/>
              <w:rPr>
                <w:rFonts w:eastAsia="Times New Roman"/>
                <w:color w:val="000000"/>
              </w:rPr>
            </w:pP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Адреса</w:t>
            </w:r>
          </w:p>
        </w:tc>
        <w:tc>
          <w:tcPr>
            <w:tcW w:w="0" w:type="auto"/>
            <w:gridSpan w:val="3"/>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87504 м. Марiуполь вул. Семашка, буд. 15, 4 поверх, кiмната 405</w:t>
            </w:r>
          </w:p>
        </w:tc>
      </w:tr>
      <w:tr w:rsidR="00F10D12">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Середня кількість працівників</w:t>
            </w:r>
          </w:p>
        </w:tc>
        <w:tc>
          <w:tcPr>
            <w:tcW w:w="0" w:type="auto"/>
            <w:gridSpan w:val="3"/>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4437</w:t>
            </w:r>
          </w:p>
        </w:tc>
      </w:tr>
    </w:tbl>
    <w:p w:rsidR="00F10D12" w:rsidRDefault="00F10D12">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F10D12">
        <w:tc>
          <w:tcPr>
            <w:tcW w:w="0" w:type="auto"/>
            <w:tcBorders>
              <w:top w:val="nil"/>
              <w:left w:val="nil"/>
              <w:bottom w:val="nil"/>
              <w:right w:val="nil"/>
            </w:tcBorders>
            <w:tcMar>
              <w:top w:w="60" w:type="dxa"/>
              <w:left w:w="60" w:type="dxa"/>
              <w:bottom w:w="60" w:type="dxa"/>
              <w:right w:w="60" w:type="dxa"/>
            </w:tcMar>
            <w:hideMark/>
          </w:tcPr>
          <w:p w:rsidR="00F10D12" w:rsidRDefault="00D078B1">
            <w:pPr>
              <w:jc w:val="center"/>
              <w:rPr>
                <w:rFonts w:eastAsia="Times New Roman"/>
                <w:color w:val="000000"/>
              </w:rPr>
            </w:pPr>
            <w:r>
              <w:rPr>
                <w:rStyle w:val="a4"/>
                <w:rFonts w:eastAsia="Times New Roman"/>
                <w:color w:val="000000"/>
              </w:rPr>
              <w:t>Баланс на 30.09.2012</w:t>
            </w:r>
          </w:p>
        </w:tc>
      </w:tr>
    </w:tbl>
    <w:p w:rsidR="00F10D12" w:rsidRDefault="00F10D12">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F10D12">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r>
      <w:tr w:rsidR="00F10D12">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b/>
                <w:bCs/>
                <w:color w:val="000000"/>
                <w:sz w:val="20"/>
                <w:szCs w:val="20"/>
              </w:rPr>
            </w:pPr>
            <w:r>
              <w:rPr>
                <w:rFonts w:eastAsia="Times New Roman"/>
                <w:b/>
                <w:bCs/>
                <w:color w:val="000000"/>
                <w:sz w:val="20"/>
                <w:szCs w:val="20"/>
              </w:rPr>
              <w:t>I. Необоротні активи</w:t>
            </w:r>
          </w:p>
        </w:tc>
      </w:tr>
      <w:tr w:rsidR="00F10D12">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Нематеріальні активи:</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 залишкова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1062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1078</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 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1408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1408</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 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346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330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22464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26478</w:t>
            </w:r>
          </w:p>
        </w:tc>
      </w:tr>
      <w:tr w:rsidR="00F10D12">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Основні засоби:</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 залишкова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379538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491460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 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587162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686937</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 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207624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195477</w:t>
            </w:r>
          </w:p>
        </w:tc>
      </w:tr>
      <w:tr w:rsidR="00F10D12">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Довгострокові біологічні активи:</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 справедлива (залишкова)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52750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52790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 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217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 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Довгострокові фінансові інвестиції:</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 xml:space="preserve">- які обліковуються за методом участі в капіталі інших </w:t>
            </w:r>
            <w:r>
              <w:rPr>
                <w:rFonts w:eastAsia="Times New Roman"/>
                <w:color w:val="000000"/>
                <w:sz w:val="20"/>
                <w:szCs w:val="20"/>
              </w:rPr>
              <w:lastRenderedPageBreak/>
              <w:t>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lastRenderedPageBreak/>
              <w:t>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lastRenderedPageBreak/>
              <w:t>- 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465</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Справедлива (залишкова) вартість інвестиційної нерухомості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Первісна вартість інвестиційної нерухомості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Знос інвестиційної нерухомості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Гудвіл при консолідації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b/>
                <w:bCs/>
                <w:color w:val="000000"/>
                <w:sz w:val="20"/>
                <w:szCs w:val="20"/>
              </w:rPr>
            </w:pPr>
            <w:r>
              <w:rPr>
                <w:rFonts w:eastAsia="Times New Roman"/>
                <w:b/>
                <w:bCs/>
                <w:color w:val="000000"/>
                <w:sz w:val="20"/>
                <w:szCs w:val="20"/>
              </w:rPr>
              <w:t>080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456279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572271</w:t>
            </w:r>
          </w:p>
        </w:tc>
      </w:tr>
      <w:tr w:rsidR="00F10D12">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b/>
                <w:bCs/>
                <w:color w:val="000000"/>
                <w:sz w:val="20"/>
                <w:szCs w:val="20"/>
              </w:rPr>
            </w:pPr>
            <w:r>
              <w:rPr>
                <w:rFonts w:eastAsia="Times New Roman"/>
                <w:b/>
                <w:bCs/>
                <w:color w:val="000000"/>
                <w:sz w:val="20"/>
                <w:szCs w:val="20"/>
              </w:rPr>
              <w:t>II. Оборотні активи</w:t>
            </w:r>
          </w:p>
        </w:tc>
      </w:tr>
      <w:tr w:rsidR="00F10D12">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Запаси:</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140245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109184</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39095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36030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192499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277544</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392055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344225</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2355</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Дебіторська заборгованість за товари, роботи, послуги:</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 чиста реалізаційна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61037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99679</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 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61037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99679</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 резерв сумнівних боргів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Дебіторська заборгованість за рахунками:</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 за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29404</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 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2810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 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 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174838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280019</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Грошові кошти та їх еквіваленти:</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 в національній валюті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7355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80723</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 у т.ч. в касі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231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 в іноземній валюті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4058</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10882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25479</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b/>
                <w:bCs/>
                <w:color w:val="000000"/>
                <w:sz w:val="20"/>
                <w:szCs w:val="20"/>
              </w:rPr>
            </w:pPr>
            <w:r>
              <w:rPr>
                <w:rFonts w:eastAsia="Times New Roman"/>
                <w:b/>
                <w:bCs/>
                <w:color w:val="000000"/>
                <w:sz w:val="20"/>
                <w:szCs w:val="20"/>
              </w:rPr>
              <w:t>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1021867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1288700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b/>
                <w:bCs/>
                <w:color w:val="000000"/>
                <w:sz w:val="20"/>
                <w:szCs w:val="20"/>
              </w:rPr>
            </w:pPr>
            <w:r>
              <w:rPr>
                <w:rFonts w:eastAsia="Times New Roman"/>
                <w:b/>
                <w:bCs/>
                <w:color w:val="000000"/>
                <w:sz w:val="20"/>
                <w:szCs w:val="20"/>
              </w:rPr>
              <w:t>III. 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b/>
                <w:bCs/>
                <w:color w:val="000000"/>
                <w:sz w:val="20"/>
                <w:szCs w:val="20"/>
              </w:rPr>
            </w:pPr>
            <w:r>
              <w:rPr>
                <w:rFonts w:eastAsia="Times New Roman"/>
                <w:b/>
                <w:bCs/>
                <w:color w:val="000000"/>
                <w:sz w:val="20"/>
                <w:szCs w:val="20"/>
              </w:rPr>
              <w:t>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b/>
                <w:bCs/>
                <w:color w:val="000000"/>
                <w:sz w:val="20"/>
                <w:szCs w:val="20"/>
              </w:rPr>
            </w:pPr>
            <w:r>
              <w:rPr>
                <w:rFonts w:eastAsia="Times New Roman"/>
                <w:b/>
                <w:bCs/>
                <w:color w:val="000000"/>
                <w:sz w:val="20"/>
                <w:szCs w:val="20"/>
              </w:rPr>
              <w:t>IV. Необоротні активи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b/>
                <w:bCs/>
                <w:color w:val="000000"/>
                <w:sz w:val="20"/>
                <w:szCs w:val="20"/>
              </w:rPr>
            </w:pPr>
            <w:r>
              <w:rPr>
                <w:rFonts w:eastAsia="Times New Roman"/>
                <w:b/>
                <w:bCs/>
                <w:color w:val="000000"/>
                <w:sz w:val="20"/>
                <w:szCs w:val="20"/>
              </w:rPr>
              <w:t>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b/>
                <w:bCs/>
                <w:color w:val="000000"/>
                <w:sz w:val="20"/>
                <w:szCs w:val="20"/>
              </w:rPr>
            </w:pPr>
            <w:r>
              <w:rPr>
                <w:rFonts w:eastAsia="Times New Roman"/>
                <w:b/>
                <w:bCs/>
                <w:color w:val="000000"/>
                <w:sz w:val="20"/>
                <w:szCs w:val="20"/>
              </w:rPr>
              <w:t>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1478146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1860971</w:t>
            </w:r>
          </w:p>
        </w:tc>
      </w:tr>
    </w:tbl>
    <w:p w:rsidR="00F10D12" w:rsidRDefault="00F10D12">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F10D12">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b/>
                <w:bCs/>
                <w:color w:val="000000"/>
                <w:sz w:val="20"/>
                <w:szCs w:val="20"/>
              </w:rPr>
            </w:pPr>
            <w:r>
              <w:rPr>
                <w:rFonts w:eastAsia="Times New Roman"/>
                <w:b/>
                <w:bCs/>
                <w:color w:val="000000"/>
                <w:sz w:val="20"/>
                <w:szCs w:val="20"/>
              </w:rPr>
              <w:lastRenderedPageBreak/>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r>
      <w:tr w:rsidR="00F10D12">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b/>
                <w:bCs/>
                <w:color w:val="000000"/>
                <w:sz w:val="20"/>
                <w:szCs w:val="20"/>
              </w:rPr>
            </w:pPr>
            <w:r>
              <w:rPr>
                <w:rFonts w:eastAsia="Times New Roman"/>
                <w:b/>
                <w:bCs/>
                <w:color w:val="000000"/>
                <w:sz w:val="20"/>
                <w:szCs w:val="20"/>
              </w:rPr>
              <w:t>I. Власний капітал</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Статутний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1600000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1600000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Додатковий вкладений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320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Інший 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330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2044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156973</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-476677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-461515</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( 0 )</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( 0 )</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Накопичена курсова різниця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b/>
                <w:bCs/>
                <w:color w:val="000000"/>
                <w:sz w:val="20"/>
                <w:szCs w:val="20"/>
              </w:rPr>
            </w:pPr>
            <w:r>
              <w:rPr>
                <w:rFonts w:eastAsia="Times New Roman"/>
                <w:b/>
                <w:bCs/>
                <w:color w:val="000000"/>
                <w:sz w:val="20"/>
                <w:szCs w:val="20"/>
              </w:rPr>
              <w:t>380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1125367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1295458</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b/>
                <w:bCs/>
                <w:color w:val="000000"/>
                <w:sz w:val="20"/>
                <w:szCs w:val="20"/>
              </w:rPr>
            </w:pPr>
            <w:r>
              <w:rPr>
                <w:rFonts w:eastAsia="Times New Roman"/>
                <w:b/>
                <w:bCs/>
                <w:color w:val="000000"/>
                <w:sz w:val="20"/>
                <w:szCs w:val="20"/>
              </w:rPr>
              <w:t>Частка меншості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b/>
                <w:bCs/>
                <w:color w:val="000000"/>
                <w:sz w:val="20"/>
                <w:szCs w:val="20"/>
              </w:rPr>
            </w:pPr>
            <w:r>
              <w:rPr>
                <w:rFonts w:eastAsia="Times New Roman"/>
                <w:b/>
                <w:bCs/>
                <w:color w:val="000000"/>
                <w:sz w:val="20"/>
                <w:szCs w:val="20"/>
              </w:rPr>
              <w:t>385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b/>
                <w:bCs/>
                <w:color w:val="000000"/>
                <w:sz w:val="20"/>
                <w:szCs w:val="20"/>
              </w:rPr>
            </w:pPr>
            <w:r>
              <w:rPr>
                <w:rFonts w:eastAsia="Times New Roman"/>
                <w:b/>
                <w:bCs/>
                <w:color w:val="000000"/>
                <w:sz w:val="20"/>
                <w:szCs w:val="20"/>
              </w:rPr>
              <w:t>II. Забезпечення наступних виплат та платежів</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Забезпечення виплат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Інші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Сума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Сума часток перестраховиків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416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Вписуваний рядок – з рядка 420 графа 4 Сума благодійної допомоги (421)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421</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b/>
                <w:bCs/>
                <w:color w:val="000000"/>
                <w:sz w:val="20"/>
                <w:szCs w:val="20"/>
              </w:rPr>
            </w:pPr>
            <w:r>
              <w:rPr>
                <w:rFonts w:eastAsia="Times New Roman"/>
                <w:b/>
                <w:bCs/>
                <w:color w:val="000000"/>
                <w:sz w:val="20"/>
                <w:szCs w:val="20"/>
              </w:rPr>
              <w:t>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b/>
                <w:bCs/>
                <w:color w:val="000000"/>
                <w:sz w:val="20"/>
                <w:szCs w:val="20"/>
              </w:rPr>
            </w:pPr>
            <w:r>
              <w:rPr>
                <w:rFonts w:eastAsia="Times New Roman"/>
                <w:b/>
                <w:bCs/>
                <w:color w:val="000000"/>
                <w:sz w:val="20"/>
                <w:szCs w:val="20"/>
              </w:rPr>
              <w:t>ІІІ. Довгострокові зобов’язання</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440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Інші довгострокові фінансові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26470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470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b/>
                <w:bCs/>
                <w:color w:val="000000"/>
                <w:sz w:val="20"/>
                <w:szCs w:val="20"/>
              </w:rPr>
            </w:pPr>
            <w:r>
              <w:rPr>
                <w:rFonts w:eastAsia="Times New Roman"/>
                <w:b/>
                <w:bCs/>
                <w:color w:val="000000"/>
                <w:sz w:val="20"/>
                <w:szCs w:val="20"/>
              </w:rPr>
              <w:t>Усього за розділом III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b/>
                <w:bCs/>
                <w:color w:val="000000"/>
                <w:sz w:val="20"/>
                <w:szCs w:val="20"/>
              </w:rPr>
            </w:pPr>
            <w:r>
              <w:rPr>
                <w:rFonts w:eastAsia="Times New Roman"/>
                <w:b/>
                <w:bCs/>
                <w:color w:val="000000"/>
                <w:sz w:val="20"/>
                <w:szCs w:val="20"/>
              </w:rPr>
              <w:t>480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26470</w:t>
            </w:r>
          </w:p>
        </w:tc>
      </w:tr>
      <w:tr w:rsidR="00F10D12">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b/>
                <w:bCs/>
                <w:color w:val="000000"/>
                <w:sz w:val="20"/>
                <w:szCs w:val="20"/>
              </w:rPr>
            </w:pPr>
            <w:r>
              <w:rPr>
                <w:rFonts w:eastAsia="Times New Roman"/>
                <w:b/>
                <w:bCs/>
                <w:color w:val="000000"/>
                <w:sz w:val="20"/>
                <w:szCs w:val="20"/>
              </w:rPr>
              <w:t>ІV. Поточні зобов’язання</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254941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371772</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Поточна заборгованість 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Кредиторська заборгованість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78206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140168</w:t>
            </w:r>
          </w:p>
        </w:tc>
      </w:tr>
      <w:tr w:rsidR="00F10D12">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Поточні зобов’язання за розрахунками:</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 з одержаних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628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1465</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287</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 з позабюджетних платежів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988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2461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2451</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lastRenderedPageBreak/>
              <w:t>-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590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 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3595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Зобов'язання, пов'язані з необоротними активами та групами вибуття, утримуваними для продажу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22900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b/>
                <w:bCs/>
                <w:color w:val="000000"/>
                <w:sz w:val="20"/>
                <w:szCs w:val="20"/>
              </w:rPr>
            </w:pPr>
            <w:r>
              <w:rPr>
                <w:rFonts w:eastAsia="Times New Roman"/>
                <w:b/>
                <w:bCs/>
                <w:color w:val="000000"/>
                <w:sz w:val="20"/>
                <w:szCs w:val="20"/>
              </w:rPr>
              <w:t>Усього за розділом IV</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b/>
                <w:bCs/>
                <w:color w:val="000000"/>
                <w:sz w:val="20"/>
                <w:szCs w:val="20"/>
              </w:rPr>
            </w:pPr>
            <w:r>
              <w:rPr>
                <w:rFonts w:eastAsia="Times New Roman"/>
                <w:b/>
                <w:bCs/>
                <w:color w:val="000000"/>
                <w:sz w:val="20"/>
                <w:szCs w:val="20"/>
              </w:rPr>
              <w:t>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352779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539043</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b/>
                <w:bCs/>
                <w:color w:val="000000"/>
                <w:sz w:val="20"/>
                <w:szCs w:val="20"/>
              </w:rPr>
            </w:pPr>
            <w:r>
              <w:rPr>
                <w:rFonts w:eastAsia="Times New Roman"/>
                <w:b/>
                <w:bCs/>
                <w:color w:val="000000"/>
                <w:sz w:val="20"/>
                <w:szCs w:val="20"/>
              </w:rPr>
              <w:t>V. 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b/>
                <w:bCs/>
                <w:color w:val="000000"/>
                <w:sz w:val="20"/>
                <w:szCs w:val="20"/>
              </w:rPr>
            </w:pPr>
            <w:r>
              <w:rPr>
                <w:rFonts w:eastAsia="Times New Roman"/>
                <w:b/>
                <w:bCs/>
                <w:color w:val="000000"/>
                <w:sz w:val="20"/>
                <w:szCs w:val="20"/>
              </w:rPr>
              <w:t>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b/>
                <w:bCs/>
                <w:color w:val="000000"/>
                <w:sz w:val="20"/>
                <w:szCs w:val="20"/>
              </w:rPr>
            </w:pPr>
            <w:r>
              <w:rPr>
                <w:rFonts w:eastAsia="Times New Roman"/>
                <w:b/>
                <w:bCs/>
                <w:color w:val="000000"/>
                <w:sz w:val="20"/>
                <w:szCs w:val="20"/>
              </w:rPr>
              <w:t>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1478146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1860971</w:t>
            </w:r>
          </w:p>
        </w:tc>
      </w:tr>
    </w:tbl>
    <w:p w:rsidR="00F10D12" w:rsidRDefault="00F10D12">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F10D12">
        <w:tc>
          <w:tcPr>
            <w:tcW w:w="2000" w:type="pct"/>
            <w:tcMar>
              <w:top w:w="60" w:type="dxa"/>
              <w:left w:w="60" w:type="dxa"/>
              <w:bottom w:w="60" w:type="dxa"/>
              <w:right w:w="60" w:type="dxa"/>
            </w:tcMar>
            <w:vAlign w:val="center"/>
            <w:hideMark/>
          </w:tcPr>
          <w:p w:rsidR="00F10D12" w:rsidRDefault="00D078B1">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 xml:space="preserve">Загальнi принципи облiкової полiтики пiдприємства. Облiкова полiтика в ДП "Iллiч-Агро Донбас" побудована вiдповiдно до вимог Закону України "Про бухгалтерський облiк та фiнансову звiтнiсть в Українi" вiд 16.07.1999 року та чинних Положень (стандартiв) бухгалтерського облiку. Облiкова полiтика пiдприємства розкриває основи, стандарти, правила та процедури облiку, якi використовує пiдприємство при веденi облiку та складання фiнансової звiтностi. Облiкова полiтика встановлює принципи визнання та оцiнки об'єктiв облiку, визначення та деталiзацiї окремих статей фiнансової звiтностi пiдприємства. Основними якiсними характеристиками фiнансової звiтностi є зрозумiлiсть, доречнiсть, iстотнiсть, надiйнiсть, правдиве вiдображення, переважання сутi над формою, нейтральнiсть, обачнiсть, повнота, порiвняннiсть, автономнiсть пiдприємства. Фiнансова звiтнiсть пiдприємства забезпечує достовiрнiсть та об'єктивне вiдображення фiнансового стану, результатiв дiяльностi та змiн у фiнансовому станi пiдприємства. Використання основних якiсних характеристик дозволяє забезпечити достовiрне та об'єктивне складання фiнансової звiтностi. Результати операцiй та iнших подiй господарської дiяльностi визнаються при їх настаннi (а не при отриманнi та виплатi грошових коштiв та їх еквiвалентiв) та враховуються у тому звiтному перiодi, у якому вони вiдбулися. Фiнансова звiтнiсть складається на основi припущення, що пiдприємство проводить, i проводитиме операцiї в доступному для огляду майбутньому. Пiдприємство регулярно, але не рiдше нiж раз на рiк, перевiряє облiкову полiтику на її вiдповiднiсть вимогам дiючих стандартiв бухгалтерського облiку, i в разi прийняття нових, або змiни дiючих стандартiв переглядає i доповнює свою облiкову полiтику належним чином. Особливостями вiдображення елементiв фiнансової звiтностi є наступнi: пiдприємство представляє оборотнi та необоротнi активи та поточнi та довгостроковi зобов'язання як окремi роздiли в балансi; активи та зобов'язання, а також доходи i витрати пiдприємства представляються у фiнансовiй звiтностi окремо i пiдлягають взаємозалiку тiльки в тих випадках, коли це потрiбно положеннями облiкової полiтики; результати операцiй, якi не вiдносяться до основної дiяльностi </w:t>
            </w:r>
            <w:r>
              <w:rPr>
                <w:rFonts w:eastAsia="Times New Roman"/>
                <w:color w:val="000000"/>
              </w:rPr>
              <w:lastRenderedPageBreak/>
              <w:t>пiдприємства, представляються шляхом взаємозалiку всiх доходiв i витрат, що виникають внаслiдок однiєї i тiєї ж операцiї. Крiм того, доходи i витрати, що виникають по групi аналогiчних операцiй, подаються у звiтi про фiнансовi результати та звiтi про рух грошових коштiв. Тим не менш, такi доходи i витрати, якщо вони iстотнi, розкриваються розгорнуто в примiтках до фiнансової звiтностi. Незавершене будiвництво (капiтальнi iнвестицiї, ряд. 020), що становить 26478 тис. грн., включає у себе: корiвники - 5607 тис. грн., молочний блок - 2782 тис. грн., реконструкцiя комбiкормового заводу - 1886 тис. грн., газовi балони - 1557 тис. грн. Iншi фiнансовi iнвестицiї (ряд. 045), що становить 465 тис. грн., включає у себе: iневстицiї в ПАТ "Першотравневий комбiкормовий завод" - 465 тис. грн. Дебiторська заборгованiсть за товари, роботи, послуги (ряд. 160), що становить 99679 тис. грн., включає у себе наступних великих дебiторiв: заборгованiсть ДП "Iллiч-Рибак" за товари, послуги - 45988 тис. грн., заборгованiсть ВАТ "АГРО АЗОВ" за послуги та ТМЦ - 10106 тис. грн., заборгованiсть ДП "Iллiч-Агро Умань" за товари, послуги - 1988 тис. грн., заборгованiсть ВО ТОВ Молiс за товари - 3071 тис. грн., заборгованiсть ТОВ "Марiуполь-Агро" за товари - 3543 тис. грн. Iнша поточна дебiторська заборгованiсть (ряд. 210) , що становить 280019 тис. грн., включає у себе передоплати, дебiторську заборгованiсть за iншу продукцiю та фiнансову допомогу, яка складається з наступного: ТОВ "Харвiст Есетс" - 58810 тис. грн. (предоплату за послуги та ТМЦ); ТОВ "Харвiст Сторедж" - 21611 тис. грн. (передплата за послуги та ТМЦ); ПАТ "ДТЕК Донецькобленерго" - 3910 тис. грн. (передплата за активну електроенергiю); ТОВ "Софiївка" - 5607 тис. грн. (фiнансова допомога). Iншi оборотнi активи (ряд.250), що становлять 25479 тис.грн., включають у себе податковий кредит, документи за яким (коректно оформленi податковi накладнi) будуть отриманi у наступних перiодах. Основнi контрагенти: ПАТ "Волновахський РЕС" - 1461 тис. грн., ПАТ ММК iм. Iллiча - 2944 тис. грн., ТОВ "НФ Трейдiнг Україна" - 1250 тис. грн., ТОВ "Ессенс-Премiум" - 1832 тис. грн. Збiльшення iншого додаткового капiталу (ряд. 330) вiдбулося за рахунок вiднесення коригування переоцiнки основних засобiв у наступних сумах: будiвлi та споруди - 115 679 тис. грн., машини та обладнання - 22468 тис.грн., транспортнi засоби - 13646 тис.грн., iнструменти, прилади та iнвентар - 3136 тис.грн.; сума безоплатно отриманих необоротних активiв - 2044 тис.грн. Iншi довгостроковi фiнансовi зобов'язання (ряд. 450) у сумi 26470 тис. грн. включають у себе зобов'язання за облiгацiями. Iншi поточнi зобов'язання (ряд. 610) у сумi 22900 тис. грн. складаються з наступних великих зобов'язань: розрахунки з пайовиками за землю - 7916 тис. грн. (з неоформлених та незатребуваних платежiв); розрахунки з робiтниками пiдприємства - 4548 тис. грн.</w:t>
            </w:r>
          </w:p>
        </w:tc>
      </w:tr>
      <w:tr w:rsidR="00F10D12">
        <w:tc>
          <w:tcPr>
            <w:tcW w:w="0" w:type="auto"/>
            <w:tcMar>
              <w:top w:w="60" w:type="dxa"/>
              <w:left w:w="60" w:type="dxa"/>
              <w:bottom w:w="60" w:type="dxa"/>
              <w:right w:w="60" w:type="dxa"/>
            </w:tcMar>
            <w:vAlign w:val="center"/>
            <w:hideMark/>
          </w:tcPr>
          <w:p w:rsidR="00F10D12" w:rsidRDefault="00D078B1">
            <w:pPr>
              <w:jc w:val="center"/>
              <w:rPr>
                <w:rFonts w:eastAsia="Times New Roman"/>
                <w:b/>
                <w:bCs/>
                <w:color w:val="000000"/>
              </w:rPr>
            </w:pPr>
            <w:r>
              <w:rPr>
                <w:rFonts w:eastAsia="Times New Roman"/>
                <w:b/>
                <w:bCs/>
                <w:color w:val="000000"/>
              </w:rPr>
              <w:lastRenderedPageBreak/>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Пешехонов Максим Вячеславович</w:t>
            </w:r>
          </w:p>
        </w:tc>
      </w:tr>
      <w:tr w:rsidR="00F10D12">
        <w:tc>
          <w:tcPr>
            <w:tcW w:w="0" w:type="auto"/>
            <w:tcMar>
              <w:top w:w="60" w:type="dxa"/>
              <w:left w:w="60" w:type="dxa"/>
              <w:bottom w:w="60" w:type="dxa"/>
              <w:right w:w="60" w:type="dxa"/>
            </w:tcMar>
            <w:vAlign w:val="center"/>
            <w:hideMark/>
          </w:tcPr>
          <w:p w:rsidR="00F10D12" w:rsidRDefault="00D078B1">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Давшан Галина Миколаївна</w:t>
            </w:r>
          </w:p>
        </w:tc>
      </w:tr>
    </w:tbl>
    <w:p w:rsidR="00F10D12" w:rsidRDefault="00D078B1">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F10D12">
        <w:tc>
          <w:tcPr>
            <w:tcW w:w="0" w:type="auto"/>
            <w:tcBorders>
              <w:top w:val="nil"/>
              <w:left w:val="nil"/>
              <w:bottom w:val="nil"/>
              <w:right w:val="nil"/>
            </w:tcBorders>
            <w:tcMar>
              <w:top w:w="60" w:type="dxa"/>
              <w:left w:w="60" w:type="dxa"/>
              <w:bottom w:w="60" w:type="dxa"/>
              <w:right w:w="60" w:type="dxa"/>
            </w:tcMar>
            <w:hideMark/>
          </w:tcPr>
          <w:p w:rsidR="00F10D12" w:rsidRDefault="00D078B1">
            <w:pPr>
              <w:jc w:val="center"/>
              <w:rPr>
                <w:rFonts w:eastAsia="Times New Roman"/>
                <w:color w:val="000000"/>
              </w:rPr>
            </w:pPr>
            <w:r>
              <w:rPr>
                <w:rStyle w:val="a4"/>
                <w:rFonts w:eastAsia="Times New Roman"/>
                <w:color w:val="000000"/>
              </w:rPr>
              <w:t>Звіт про фінансові результати за квартал року</w:t>
            </w:r>
          </w:p>
        </w:tc>
      </w:tr>
      <w:tr w:rsidR="00F10D12">
        <w:tc>
          <w:tcPr>
            <w:tcW w:w="0" w:type="auto"/>
            <w:tcBorders>
              <w:top w:val="nil"/>
              <w:left w:val="nil"/>
              <w:bottom w:val="nil"/>
              <w:right w:val="nil"/>
            </w:tcBorders>
            <w:tcMar>
              <w:top w:w="60" w:type="dxa"/>
              <w:left w:w="60" w:type="dxa"/>
              <w:bottom w:w="60" w:type="dxa"/>
              <w:right w:w="60" w:type="dxa"/>
            </w:tcMar>
            <w:hideMark/>
          </w:tcPr>
          <w:p w:rsidR="00F10D12" w:rsidRDefault="00D078B1">
            <w:pPr>
              <w:jc w:val="center"/>
              <w:rPr>
                <w:rFonts w:eastAsia="Times New Roman"/>
                <w:color w:val="000000"/>
              </w:rPr>
            </w:pPr>
            <w:r>
              <w:rPr>
                <w:rFonts w:eastAsia="Times New Roman"/>
                <w:color w:val="000000"/>
              </w:rPr>
              <w:t>I. ФІНАНСОВІ РЕЗУЛЬТАТИ</w:t>
            </w:r>
          </w:p>
        </w:tc>
      </w:tr>
    </w:tbl>
    <w:p w:rsidR="00F10D12" w:rsidRDefault="00F10D12">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F10D12">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b/>
                <w:bCs/>
                <w:color w:val="000000"/>
                <w:sz w:val="20"/>
                <w:szCs w:val="20"/>
              </w:rPr>
            </w:pPr>
            <w:r>
              <w:rPr>
                <w:rFonts w:eastAsia="Times New Roman"/>
                <w:b/>
                <w:bCs/>
                <w:color w:val="000000"/>
                <w:sz w:val="20"/>
                <w:szCs w:val="20"/>
              </w:rPr>
              <w:t>За попередній період</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Доход (виручка)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752896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477356</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Податок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120703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79559</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Акцизний збір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F10D12">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Інші вирахування з доходу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Чистий доход (виручка)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632193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397797</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Собівартість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530217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381469</w:t>
            </w:r>
          </w:p>
        </w:tc>
      </w:tr>
      <w:tr w:rsidR="00F10D12">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Валовий прибуток:</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101976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16328</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72809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117748</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У т.ч. дохід від первісного визнання біологічних активів і сільськогосподарської продукції, одержаних у наслідок сільськогосподарської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13790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10623</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51816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12381</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83014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108404</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У т.ч. витрати від первісного визнання біологічних активів і сільськогосподарської продукції, одержаних у наслідок сільськогосподарської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57646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Фінансові результати від операційної діяльності:</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26165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2668</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Доход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7998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1579</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1801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31</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Вписуваний рядок – з рядка 130 графа 3 Дохід, пов'язаний з благодійною допомогою (131)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131</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20802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2921</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986</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Фінансові результати від звичайної діяльності до оподаткування:</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15162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371</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 xml:space="preserve">У т.ч. прибуток від припиненої діяльності та/або прибуток від переоцінки необоротних активів та групи вибуття у </w:t>
            </w:r>
            <w:r>
              <w:rPr>
                <w:rFonts w:eastAsia="Times New Roman"/>
                <w:color w:val="000000"/>
                <w:sz w:val="20"/>
                <w:szCs w:val="20"/>
              </w:rPr>
              <w:lastRenderedPageBreak/>
              <w:t>наслідок припинення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lastRenderedPageBreak/>
              <w:t>176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lastRenderedPageBreak/>
              <w:t>У т.ч. збиток від припиненої діяльності та/або збиток від переоцінки необоротних активів та групи вибуття у наслідок припинення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Податок на прибуток від звичайної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Дохід з податку на прибуток від звичайної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Фінансові результати від звичайної діяльності:</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15162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371</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Надзвичайні:</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Податки з надзвичайного прибутку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Частка меншості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b/>
                <w:bCs/>
                <w:color w:val="000000"/>
                <w:sz w:val="20"/>
                <w:szCs w:val="20"/>
              </w:rPr>
            </w:pPr>
            <w:r>
              <w:rPr>
                <w:rFonts w:eastAsia="Times New Roman"/>
                <w:b/>
                <w:bCs/>
                <w:color w:val="000000"/>
                <w:sz w:val="20"/>
                <w:szCs w:val="20"/>
              </w:rPr>
              <w:t>Чистий:</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b/>
                <w:bCs/>
                <w:color w:val="000000"/>
                <w:sz w:val="20"/>
                <w:szCs w:val="20"/>
              </w:rPr>
            </w:pPr>
            <w:r>
              <w:rPr>
                <w:rFonts w:eastAsia="Times New Roman"/>
                <w:b/>
                <w:bCs/>
                <w:color w:val="000000"/>
                <w:sz w:val="20"/>
                <w:szCs w:val="20"/>
              </w:rP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b/>
                <w:bCs/>
                <w:color w:val="000000"/>
                <w:sz w:val="20"/>
                <w:szCs w:val="20"/>
              </w:rPr>
            </w:pPr>
            <w:r>
              <w:rPr>
                <w:rFonts w:eastAsia="Times New Roman"/>
                <w:b/>
                <w:bCs/>
                <w:color w:val="000000"/>
                <w:sz w:val="20"/>
                <w:szCs w:val="20"/>
              </w:rPr>
              <w:t>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15162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371</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b/>
                <w:bCs/>
                <w:color w:val="000000"/>
                <w:sz w:val="20"/>
                <w:szCs w:val="20"/>
              </w:rPr>
            </w:pPr>
            <w:r>
              <w:rPr>
                <w:rFonts w:eastAsia="Times New Roman"/>
                <w:b/>
                <w:bCs/>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b/>
                <w:bCs/>
                <w:color w:val="000000"/>
                <w:sz w:val="20"/>
                <w:szCs w:val="20"/>
              </w:rPr>
            </w:pPr>
            <w:r>
              <w:rPr>
                <w:rFonts w:eastAsia="Times New Roman"/>
                <w:b/>
                <w:bCs/>
                <w:color w:val="000000"/>
                <w:sz w:val="20"/>
                <w:szCs w:val="20"/>
              </w:rPr>
              <w:t>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b/>
                <w:bCs/>
                <w:color w:val="000000"/>
                <w:sz w:val="20"/>
                <w:szCs w:val="20"/>
              </w:rPr>
            </w:pPr>
            <w:r>
              <w:rPr>
                <w:rFonts w:eastAsia="Times New Roman"/>
                <w:b/>
                <w:bCs/>
                <w:color w:val="000000"/>
                <w:sz w:val="20"/>
                <w:szCs w:val="20"/>
              </w:rPr>
              <w:t>Забезпечення матеріального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b/>
                <w:bCs/>
                <w:color w:val="000000"/>
                <w:sz w:val="20"/>
                <w:szCs w:val="20"/>
              </w:rPr>
            </w:pPr>
            <w:r>
              <w:rPr>
                <w:rFonts w:eastAsia="Times New Roman"/>
                <w:b/>
                <w:bCs/>
                <w:color w:val="000000"/>
                <w:sz w:val="20"/>
                <w:szCs w:val="20"/>
              </w:rPr>
              <w:t>226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w:t>
            </w:r>
          </w:p>
        </w:tc>
      </w:tr>
    </w:tbl>
    <w:p w:rsidR="00F10D12" w:rsidRDefault="00F10D12">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10D12" w:rsidRDefault="00D078B1">
            <w:pPr>
              <w:jc w:val="center"/>
              <w:rPr>
                <w:rFonts w:eastAsia="Times New Roman"/>
                <w:color w:val="000000"/>
                <w:sz w:val="20"/>
                <w:szCs w:val="20"/>
              </w:rPr>
            </w:pPr>
            <w:r>
              <w:rPr>
                <w:rFonts w:eastAsia="Times New Roman"/>
                <w:color w:val="000000"/>
                <w:sz w:val="20"/>
                <w:szCs w:val="20"/>
              </w:rPr>
              <w:t>II. ЕЛЕМЕНТИ ОПЕРАЦІЙНИХ ВИТРАТ</w:t>
            </w:r>
          </w:p>
        </w:tc>
      </w:tr>
    </w:tbl>
    <w:p w:rsidR="00F10D12" w:rsidRDefault="00F10D12">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F10D12">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b/>
                <w:bCs/>
                <w:color w:val="000000"/>
                <w:sz w:val="20"/>
                <w:szCs w:val="20"/>
              </w:rPr>
            </w:pPr>
            <w:r>
              <w:rPr>
                <w:rFonts w:eastAsia="Times New Roman"/>
                <w:b/>
                <w:bCs/>
                <w:color w:val="000000"/>
                <w:sz w:val="20"/>
                <w:szCs w:val="20"/>
              </w:rPr>
              <w:t>Найменування показника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b/>
                <w:bCs/>
                <w:color w:val="000000"/>
                <w:sz w:val="20"/>
                <w:szCs w:val="20"/>
              </w:rPr>
            </w:pPr>
            <w:r>
              <w:rPr>
                <w:rFonts w:eastAsia="Times New Roman"/>
                <w:b/>
                <w:bCs/>
                <w:color w:val="000000"/>
                <w:sz w:val="20"/>
                <w:szCs w:val="20"/>
              </w:rPr>
              <w:t>За попередній період</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Матеріальні затрати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340285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456952</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55238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111188</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46772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51216</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38796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38551</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Інші операційни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121622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78502</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602713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736409</w:t>
            </w:r>
          </w:p>
        </w:tc>
      </w:tr>
    </w:tbl>
    <w:p w:rsidR="00F10D12" w:rsidRDefault="00F10D12">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10D12" w:rsidRDefault="00D078B1">
            <w:pPr>
              <w:jc w:val="center"/>
              <w:rPr>
                <w:rFonts w:eastAsia="Times New Roman"/>
                <w:color w:val="000000"/>
                <w:sz w:val="20"/>
                <w:szCs w:val="20"/>
              </w:rPr>
            </w:pPr>
            <w:r>
              <w:rPr>
                <w:rFonts w:eastAsia="Times New Roman"/>
                <w:color w:val="000000"/>
                <w:sz w:val="20"/>
                <w:szCs w:val="20"/>
              </w:rPr>
              <w:t>III. РОЗРАХУНОК ПОКАЗНИКІВ ПРИБУТКОВОСТІ АКЦІЙ</w:t>
            </w:r>
          </w:p>
        </w:tc>
      </w:tr>
    </w:tbl>
    <w:p w:rsidR="00F10D12" w:rsidRDefault="00F10D12">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F10D12">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b/>
                <w:bCs/>
                <w:color w:val="000000"/>
                <w:sz w:val="20"/>
                <w:szCs w:val="20"/>
              </w:rPr>
            </w:pPr>
            <w:r>
              <w:rPr>
                <w:rFonts w:eastAsia="Times New Roman"/>
                <w:b/>
                <w:bCs/>
                <w:color w:val="000000"/>
                <w:sz w:val="20"/>
                <w:szCs w:val="20"/>
              </w:rPr>
              <w:t>Назва статті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b/>
                <w:bCs/>
                <w:color w:val="000000"/>
                <w:sz w:val="20"/>
                <w:szCs w:val="20"/>
              </w:rPr>
            </w:pPr>
            <w:r>
              <w:rPr>
                <w:rFonts w:eastAsia="Times New Roman"/>
                <w:b/>
                <w:bCs/>
                <w:color w:val="000000"/>
                <w:sz w:val="20"/>
                <w:szCs w:val="20"/>
              </w:rPr>
              <w:t>За попередній період</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0.000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0.000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320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0.00000000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0.00000000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330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0.00000000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0.00000000</w:t>
            </w:r>
          </w:p>
        </w:tc>
      </w:tr>
      <w:tr w:rsidR="00F10D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rPr>
                <w:rFonts w:eastAsia="Times New Roman"/>
                <w:color w:val="000000"/>
                <w:sz w:val="20"/>
                <w:szCs w:val="20"/>
              </w:rPr>
            </w:pPr>
            <w:r>
              <w:rPr>
                <w:rFonts w:eastAsia="Times New Roman"/>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0.00000000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0D12" w:rsidRDefault="00D078B1">
            <w:pPr>
              <w:jc w:val="center"/>
              <w:rPr>
                <w:rFonts w:eastAsia="Times New Roman"/>
                <w:color w:val="000000"/>
                <w:sz w:val="20"/>
                <w:szCs w:val="20"/>
              </w:rPr>
            </w:pPr>
            <w:r>
              <w:rPr>
                <w:rFonts w:eastAsia="Times New Roman"/>
                <w:color w:val="000000"/>
                <w:sz w:val="20"/>
                <w:szCs w:val="20"/>
              </w:rPr>
              <w:t>0.00000000</w:t>
            </w:r>
          </w:p>
        </w:tc>
      </w:tr>
    </w:tbl>
    <w:p w:rsidR="00F10D12" w:rsidRDefault="00F10D12">
      <w:pPr>
        <w:spacing w:after="240"/>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F10D12">
        <w:tc>
          <w:tcPr>
            <w:tcW w:w="2000" w:type="pct"/>
            <w:tcMar>
              <w:top w:w="60" w:type="dxa"/>
              <w:left w:w="60" w:type="dxa"/>
              <w:bottom w:w="60" w:type="dxa"/>
              <w:right w:w="60" w:type="dxa"/>
            </w:tcMar>
            <w:vAlign w:val="center"/>
            <w:hideMark/>
          </w:tcPr>
          <w:p w:rsidR="00F10D12" w:rsidRDefault="00D078B1">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 xml:space="preserve">Iншi операцiйнi доходи (ряд. 060) в сумi 72809 тис. грн. включають у себе: реалiзацiю оборотних активiв (крiм фiнансових iнвестицiй) - 2270 тис. грн.; дотацiї - 7330 тис. грн.; ПДВ по спецдекларацiї - 60366 тис. грн. Iншi операцiйнi витрати (ряд. 090) в сумi 83014 тис. грн. включають у себе: собiвартiсть реалiзованих виробничих </w:t>
            </w:r>
            <w:r>
              <w:rPr>
                <w:rFonts w:eastAsia="Times New Roman"/>
                <w:color w:val="000000"/>
              </w:rPr>
              <w:lastRenderedPageBreak/>
              <w:t>запасiв - 4497 тис. грн.; збитки вiд уцiнки бiол. активiв - 57646 тис. грн.; витрати на утримання об'єктiв соцiально-культурного призначення - 6890 тис. грн.; Iншi фiнансовi доходи (ряд. 120) в сумi 7998 тис. грн. включають у себе: вiдсотки банку - 7271 тис. грн.; дохiд вiд продажу облiгацiй - 727 тис. грн. Фiнансовi витрати (ряд. 140) в сумi 20802 тис. грн.: вiдсотки по кредиту банку - 20 802 тис. грн. Iншi операцiйнi витрати (ряд. 270) в сумi 121 622 тис. грн. включають у себе: витрати з охорони об'єктiв - 9788 тис. грн., елетроенергiя - 13763 тис. грн., ветеринарну медицину та iн. - 1048 тис. грн., ремонт та обслуговування ОЗ - 8238 тис. грн., податки - 630 тис. грн., орендна плата за технiку - 20012 тис. грн.</w:t>
            </w:r>
          </w:p>
        </w:tc>
      </w:tr>
      <w:tr w:rsidR="00F10D12">
        <w:tc>
          <w:tcPr>
            <w:tcW w:w="0" w:type="auto"/>
            <w:tcMar>
              <w:top w:w="60" w:type="dxa"/>
              <w:left w:w="60" w:type="dxa"/>
              <w:bottom w:w="60" w:type="dxa"/>
              <w:right w:w="60" w:type="dxa"/>
            </w:tcMar>
            <w:vAlign w:val="center"/>
            <w:hideMark/>
          </w:tcPr>
          <w:p w:rsidR="00F10D12" w:rsidRDefault="00D078B1">
            <w:pPr>
              <w:jc w:val="center"/>
              <w:rPr>
                <w:rFonts w:eastAsia="Times New Roman"/>
                <w:b/>
                <w:bCs/>
                <w:color w:val="000000"/>
              </w:rPr>
            </w:pPr>
            <w:r>
              <w:rPr>
                <w:rFonts w:eastAsia="Times New Roman"/>
                <w:b/>
                <w:bCs/>
                <w:color w:val="000000"/>
              </w:rPr>
              <w:lastRenderedPageBreak/>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Пешехонов Максим Вячеславович</w:t>
            </w:r>
          </w:p>
        </w:tc>
      </w:tr>
      <w:tr w:rsidR="00F10D12">
        <w:tc>
          <w:tcPr>
            <w:tcW w:w="0" w:type="auto"/>
            <w:tcMar>
              <w:top w:w="60" w:type="dxa"/>
              <w:left w:w="60" w:type="dxa"/>
              <w:bottom w:w="60" w:type="dxa"/>
              <w:right w:w="60" w:type="dxa"/>
            </w:tcMar>
            <w:vAlign w:val="center"/>
            <w:hideMark/>
          </w:tcPr>
          <w:p w:rsidR="00F10D12" w:rsidRDefault="00D078B1">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F10D12" w:rsidRDefault="00D078B1">
            <w:pPr>
              <w:jc w:val="center"/>
              <w:rPr>
                <w:rFonts w:eastAsia="Times New Roman"/>
                <w:color w:val="000000"/>
              </w:rPr>
            </w:pPr>
            <w:r>
              <w:rPr>
                <w:rFonts w:eastAsia="Times New Roman"/>
                <w:color w:val="000000"/>
              </w:rPr>
              <w:t>Давшан Галина Миколаївна</w:t>
            </w:r>
          </w:p>
        </w:tc>
      </w:tr>
    </w:tbl>
    <w:p w:rsidR="00F10D12" w:rsidRDefault="00F10D12">
      <w:pPr>
        <w:rPr>
          <w:rFonts w:eastAsia="Times New Roman"/>
          <w:color w:val="000000"/>
        </w:rPr>
        <w:sectPr w:rsidR="00F10D12">
          <w:pgSz w:w="11907" w:h="16840"/>
          <w:pgMar w:top="1134" w:right="851" w:bottom="851" w:left="851" w:header="0" w:footer="0" w:gutter="0"/>
          <w:cols w:space="720"/>
        </w:sectPr>
      </w:pPr>
    </w:p>
    <w:p w:rsidR="00F10D12" w:rsidRDefault="00D078B1">
      <w:pPr>
        <w:pStyle w:val="3"/>
        <w:rPr>
          <w:rFonts w:eastAsia="Times New Roman"/>
          <w:color w:val="000000"/>
        </w:rPr>
      </w:pPr>
      <w:r>
        <w:rPr>
          <w:rFonts w:eastAsia="Times New Roman"/>
          <w:color w:val="000000"/>
        </w:rPr>
        <w:lastRenderedPageBreak/>
        <w:t xml:space="preserve">Квартальна фінансова звітність емітента, складена відповідно до Міжнародних стандартів бухгалтерського обліку </w:t>
      </w:r>
    </w:p>
    <w:p w:rsidR="00D078B1" w:rsidRDefault="00D078B1">
      <w:pPr>
        <w:jc w:val="both"/>
        <w:rPr>
          <w:rFonts w:eastAsia="Times New Roman"/>
          <w:color w:val="000000"/>
        </w:rPr>
      </w:pPr>
      <w:r>
        <w:rPr>
          <w:rFonts w:eastAsia="Times New Roman"/>
          <w:color w:val="000000"/>
        </w:rPr>
        <w:t>ДОЧIРНЄ ПIДПРИЄМСТВО "IЛЛIЧ-АГРО ДОНБАС" ПУБЛIЧНОГО АКЦIОНЕРНОГО ТОВАРИСТВА "МАРIУПОЛЬСЬКИЙ МЕТАЛУРГIЙНИЙ КОМБIНАТ IМЕНI IЛЛIЧА" фiнансову звiтнiсть вiдповiдно до Мiжнародних стандартiв фiнансової звiтностi не складає</w:t>
      </w:r>
    </w:p>
    <w:sectPr w:rsidR="00D078B1">
      <w:pgSz w:w="11907" w:h="16840"/>
      <w:pgMar w:top="1134" w:right="851"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noPunctuationKerning/>
  <w:characterSpacingControl w:val="doNotCompress"/>
  <w:compat>
    <w:compatSetting w:name="compatibilityMode" w:uri="http://schemas.microsoft.com/office/word" w:val="12"/>
  </w:compat>
  <w:rsids>
    <w:rsidRoot w:val="002D230E"/>
    <w:rsid w:val="002D230E"/>
    <w:rsid w:val="00320AC4"/>
    <w:rsid w:val="003A562D"/>
    <w:rsid w:val="005D2363"/>
    <w:rsid w:val="00D078B1"/>
    <w:rsid w:val="00F10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45282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6344</Words>
  <Characters>36163</Characters>
  <Application>Microsoft Office Word</Application>
  <DocSecurity>0</DocSecurity>
  <Lines>301</Lines>
  <Paragraphs>84</Paragraphs>
  <ScaleCrop>false</ScaleCrop>
  <Company>OK2</Company>
  <LinksUpToDate>false</LinksUpToDate>
  <CharactersWithSpaces>42423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elena_khasanova</dc:creator>
  <cp:keywords/>
  <dc:description/>
  <cp:lastModifiedBy>Popova Marya</cp:lastModifiedBy>
  <cp:revision>5</cp:revision>
  <dcterms:created xsi:type="dcterms:W3CDTF">2012-12-14T10:56:00Z</dcterms:created>
  <dcterms:modified xsi:type="dcterms:W3CDTF">2012-12-14T12:52:00Z</dcterms:modified>
</cp:coreProperties>
</file>